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5FF" w:rsidRPr="005024AF" w:rsidRDefault="005C25FF" w:rsidP="005322A5">
      <w:pPr>
        <w:pStyle w:val="Default"/>
        <w:jc w:val="both"/>
        <w:rPr>
          <w:rFonts w:ascii="Arial" w:hAnsi="Arial" w:cs="Arial"/>
          <w:b/>
          <w:bCs/>
          <w:color w:val="auto"/>
          <w:sz w:val="40"/>
          <w:szCs w:val="40"/>
        </w:rPr>
      </w:pPr>
    </w:p>
    <w:p w:rsidR="005C25FF" w:rsidRPr="005024AF" w:rsidRDefault="005C25FF" w:rsidP="005322A5">
      <w:pPr>
        <w:pStyle w:val="Default"/>
        <w:jc w:val="both"/>
        <w:rPr>
          <w:rFonts w:ascii="Arial" w:hAnsi="Arial" w:cs="Arial"/>
          <w:b/>
          <w:bCs/>
          <w:color w:val="auto"/>
          <w:sz w:val="40"/>
          <w:szCs w:val="40"/>
        </w:rPr>
      </w:pPr>
    </w:p>
    <w:p w:rsidR="005C25FF" w:rsidRPr="005024AF" w:rsidRDefault="005C25FF" w:rsidP="005322A5">
      <w:pPr>
        <w:pStyle w:val="Default"/>
        <w:jc w:val="both"/>
        <w:rPr>
          <w:rFonts w:ascii="Arial" w:hAnsi="Arial" w:cs="Arial"/>
          <w:b/>
          <w:bCs/>
          <w:color w:val="auto"/>
          <w:sz w:val="40"/>
          <w:szCs w:val="40"/>
        </w:rPr>
      </w:pPr>
    </w:p>
    <w:p w:rsidR="005C25FF" w:rsidRPr="005024AF" w:rsidRDefault="002F1FDC" w:rsidP="002F1FDC">
      <w:pPr>
        <w:pStyle w:val="Default"/>
        <w:jc w:val="center"/>
        <w:rPr>
          <w:rFonts w:ascii="Arial" w:hAnsi="Arial" w:cs="Arial"/>
          <w:b/>
          <w:bCs/>
          <w:color w:val="auto"/>
          <w:sz w:val="40"/>
          <w:szCs w:val="40"/>
        </w:rPr>
      </w:pPr>
      <w:r w:rsidRPr="005024AF">
        <w:rPr>
          <w:rFonts w:ascii="Arial" w:hAnsi="Arial" w:cs="Arial"/>
          <w:b/>
          <w:bCs/>
          <w:noProof/>
          <w:color w:val="auto"/>
          <w:sz w:val="40"/>
          <w:szCs w:val="40"/>
        </w:rPr>
        <w:drawing>
          <wp:inline distT="0" distB="0" distL="0" distR="0">
            <wp:extent cx="2541984" cy="1162050"/>
            <wp:effectExtent l="0" t="0" r="0" b="0"/>
            <wp:docPr id="1" name="Picture 1" descr="C:\Users\GOVERNANCE\Desktop\LCC_logo_CMYK_Fo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VERNANCE\Desktop\LCC_logo_CMYK_ForPri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984" cy="1162050"/>
                    </a:xfrm>
                    <a:prstGeom prst="rect">
                      <a:avLst/>
                    </a:prstGeom>
                    <a:noFill/>
                    <a:ln>
                      <a:noFill/>
                    </a:ln>
                  </pic:spPr>
                </pic:pic>
              </a:graphicData>
            </a:graphic>
          </wp:inline>
        </w:drawing>
      </w:r>
    </w:p>
    <w:p w:rsidR="005C25FF" w:rsidRPr="005024AF" w:rsidRDefault="005C25FF" w:rsidP="005322A5">
      <w:pPr>
        <w:pStyle w:val="Default"/>
        <w:jc w:val="both"/>
        <w:rPr>
          <w:rFonts w:ascii="Arial" w:hAnsi="Arial" w:cs="Arial"/>
          <w:b/>
          <w:bCs/>
          <w:color w:val="auto"/>
          <w:sz w:val="44"/>
          <w:szCs w:val="44"/>
        </w:rPr>
      </w:pPr>
    </w:p>
    <w:p w:rsidR="005C25FF" w:rsidRPr="005024AF" w:rsidRDefault="005C25FF" w:rsidP="005322A5">
      <w:pPr>
        <w:pStyle w:val="Default"/>
        <w:jc w:val="center"/>
        <w:rPr>
          <w:rFonts w:ascii="Arial" w:hAnsi="Arial" w:cs="Arial"/>
          <w:b/>
          <w:bCs/>
          <w:color w:val="auto"/>
          <w:sz w:val="40"/>
          <w:szCs w:val="40"/>
        </w:rPr>
      </w:pPr>
    </w:p>
    <w:p w:rsidR="00032153" w:rsidRPr="005024AF" w:rsidRDefault="00032153" w:rsidP="00032153">
      <w:pPr>
        <w:pStyle w:val="Default"/>
        <w:jc w:val="center"/>
        <w:rPr>
          <w:rFonts w:ascii="Arial" w:hAnsi="Arial" w:cs="Arial"/>
          <w:b/>
          <w:bCs/>
          <w:color w:val="000000" w:themeColor="text1"/>
          <w:sz w:val="40"/>
          <w:szCs w:val="40"/>
        </w:rPr>
      </w:pPr>
    </w:p>
    <w:p w:rsidR="00032153" w:rsidRPr="005024AF" w:rsidRDefault="00032153" w:rsidP="00032153">
      <w:pPr>
        <w:pStyle w:val="Default"/>
        <w:jc w:val="center"/>
        <w:rPr>
          <w:rFonts w:ascii="Arial" w:hAnsi="Arial" w:cs="Arial"/>
          <w:b/>
          <w:bCs/>
          <w:color w:val="000000" w:themeColor="text1"/>
          <w:sz w:val="40"/>
          <w:szCs w:val="40"/>
        </w:rPr>
      </w:pPr>
    </w:p>
    <w:p w:rsidR="00DF2E6D" w:rsidRPr="005024AF" w:rsidRDefault="003B7C82" w:rsidP="005322A5">
      <w:pPr>
        <w:pStyle w:val="Default"/>
        <w:jc w:val="center"/>
        <w:rPr>
          <w:rFonts w:ascii="Arial Bold" w:hAnsi="Arial Bold" w:cs="Arial"/>
          <w:b/>
          <w:bCs/>
          <w:color w:val="auto"/>
          <w:sz w:val="44"/>
          <w:szCs w:val="44"/>
        </w:rPr>
      </w:pPr>
      <w:r w:rsidRPr="005024AF">
        <w:rPr>
          <w:rFonts w:ascii="Arial Bold" w:hAnsi="Arial Bold" w:cs="Arial"/>
          <w:b/>
          <w:bCs/>
          <w:color w:val="auto"/>
          <w:sz w:val="44"/>
          <w:szCs w:val="44"/>
        </w:rPr>
        <w:t>H</w:t>
      </w:r>
      <w:r w:rsidR="00DF2E6D" w:rsidRPr="005024AF">
        <w:rPr>
          <w:rFonts w:ascii="Arial Bold" w:hAnsi="Arial Bold" w:cs="Arial"/>
          <w:b/>
          <w:bCs/>
          <w:color w:val="auto"/>
          <w:sz w:val="44"/>
          <w:szCs w:val="44"/>
        </w:rPr>
        <w:t xml:space="preserve">ERITAGE ADVISORY </w:t>
      </w:r>
      <w:r w:rsidR="008D7451" w:rsidRPr="005024AF">
        <w:rPr>
          <w:rFonts w:ascii="Arial Bold" w:hAnsi="Arial Bold" w:cs="Arial"/>
          <w:b/>
          <w:bCs/>
          <w:color w:val="auto"/>
          <w:sz w:val="44"/>
          <w:szCs w:val="44"/>
        </w:rPr>
        <w:t>COMMITTEE</w:t>
      </w:r>
    </w:p>
    <w:p w:rsidR="007478E4" w:rsidRPr="005024AF" w:rsidRDefault="00F3293F" w:rsidP="005322A5">
      <w:pPr>
        <w:pStyle w:val="Default"/>
        <w:jc w:val="center"/>
        <w:rPr>
          <w:rFonts w:ascii="Arial Bold" w:hAnsi="Arial Bold" w:cs="Arial"/>
          <w:b/>
          <w:color w:val="auto"/>
          <w:sz w:val="44"/>
          <w:szCs w:val="40"/>
        </w:rPr>
      </w:pPr>
      <w:r w:rsidRPr="005024AF">
        <w:rPr>
          <w:rFonts w:ascii="Arial Bold" w:hAnsi="Arial Bold" w:cs="Arial"/>
          <w:b/>
          <w:bCs/>
          <w:color w:val="auto"/>
          <w:sz w:val="44"/>
          <w:szCs w:val="44"/>
        </w:rPr>
        <w:t>CHARTE</w:t>
      </w:r>
      <w:r w:rsidRPr="005024AF">
        <w:rPr>
          <w:rFonts w:ascii="Arial Bold" w:hAnsi="Arial Bold" w:cs="Arial"/>
          <w:b/>
          <w:bCs/>
          <w:color w:val="auto"/>
          <w:sz w:val="44"/>
          <w:szCs w:val="40"/>
        </w:rPr>
        <w:t>R</w:t>
      </w:r>
    </w:p>
    <w:p w:rsidR="001A51BC" w:rsidRPr="005024AF" w:rsidRDefault="001A51BC" w:rsidP="005322A5">
      <w:pPr>
        <w:autoSpaceDE w:val="0"/>
        <w:autoSpaceDN w:val="0"/>
        <w:adjustRightInd w:val="0"/>
        <w:jc w:val="center"/>
        <w:rPr>
          <w:rFonts w:cs="Arial"/>
          <w:sz w:val="24"/>
        </w:rPr>
      </w:pPr>
    </w:p>
    <w:p w:rsidR="005C25FF" w:rsidRPr="005024AF" w:rsidRDefault="005C25FF" w:rsidP="005322A5">
      <w:pPr>
        <w:autoSpaceDE w:val="0"/>
        <w:autoSpaceDN w:val="0"/>
        <w:adjustRightInd w:val="0"/>
        <w:jc w:val="center"/>
        <w:rPr>
          <w:rFonts w:cs="Arial"/>
          <w:sz w:val="24"/>
        </w:rPr>
      </w:pPr>
    </w:p>
    <w:p w:rsidR="005C25FF" w:rsidRPr="005024AF" w:rsidRDefault="005C25FF" w:rsidP="005322A5">
      <w:pPr>
        <w:autoSpaceDE w:val="0"/>
        <w:autoSpaceDN w:val="0"/>
        <w:adjustRightInd w:val="0"/>
        <w:jc w:val="center"/>
        <w:rPr>
          <w:rFonts w:cs="Arial"/>
          <w:sz w:val="24"/>
        </w:rPr>
      </w:pPr>
    </w:p>
    <w:p w:rsidR="002F1FDC" w:rsidRPr="005024AF" w:rsidRDefault="002F1FDC" w:rsidP="002F1FDC">
      <w:pPr>
        <w:autoSpaceDE w:val="0"/>
        <w:autoSpaceDN w:val="0"/>
        <w:adjustRightInd w:val="0"/>
        <w:rPr>
          <w:rFonts w:cs="Arial"/>
          <w:sz w:val="24"/>
        </w:rPr>
      </w:pPr>
    </w:p>
    <w:p w:rsidR="005C25FF" w:rsidRPr="005024AF" w:rsidRDefault="005C25FF" w:rsidP="005322A5">
      <w:pPr>
        <w:autoSpaceDE w:val="0"/>
        <w:autoSpaceDN w:val="0"/>
        <w:adjustRightInd w:val="0"/>
        <w:jc w:val="center"/>
        <w:rPr>
          <w:rFonts w:cs="Arial"/>
          <w:sz w:val="24"/>
        </w:rPr>
      </w:pPr>
    </w:p>
    <w:p w:rsidR="005C25FF" w:rsidRPr="005024AF" w:rsidRDefault="005C25FF" w:rsidP="005322A5">
      <w:pPr>
        <w:autoSpaceDE w:val="0"/>
        <w:autoSpaceDN w:val="0"/>
        <w:adjustRightInd w:val="0"/>
        <w:jc w:val="center"/>
        <w:rPr>
          <w:rFonts w:cs="Arial"/>
          <w:sz w:val="24"/>
        </w:rPr>
      </w:pPr>
    </w:p>
    <w:p w:rsidR="005C25FF" w:rsidRPr="005024AF" w:rsidRDefault="005024AF" w:rsidP="005322A5">
      <w:pPr>
        <w:autoSpaceDE w:val="0"/>
        <w:autoSpaceDN w:val="0"/>
        <w:adjustRightInd w:val="0"/>
        <w:jc w:val="center"/>
        <w:rPr>
          <w:rFonts w:cs="Arial"/>
          <w:sz w:val="24"/>
        </w:rPr>
      </w:pPr>
      <w:r w:rsidRPr="005024AF">
        <w:rPr>
          <w:rFonts w:cs="Arial"/>
          <w:sz w:val="24"/>
        </w:rPr>
        <w:t>Adopted:</w:t>
      </w:r>
      <w:r>
        <w:rPr>
          <w:rFonts w:cs="Arial"/>
          <w:sz w:val="24"/>
        </w:rPr>
        <w:t xml:space="preserve"> </w:t>
      </w:r>
      <w:r w:rsidR="005F1B73">
        <w:rPr>
          <w:rFonts w:cs="Arial"/>
          <w:sz w:val="24"/>
        </w:rPr>
        <w:t>6</w:t>
      </w:r>
      <w:r w:rsidR="00E03109">
        <w:rPr>
          <w:rFonts w:cs="Arial"/>
          <w:sz w:val="24"/>
        </w:rPr>
        <w:t xml:space="preserve"> </w:t>
      </w:r>
      <w:r w:rsidR="00C354D1">
        <w:rPr>
          <w:rFonts w:cs="Arial"/>
          <w:sz w:val="24"/>
        </w:rPr>
        <w:t>February 2019</w:t>
      </w:r>
    </w:p>
    <w:p w:rsidR="005C25FF" w:rsidRPr="005024AF" w:rsidRDefault="005C25FF" w:rsidP="005322A5">
      <w:pPr>
        <w:autoSpaceDE w:val="0"/>
        <w:autoSpaceDN w:val="0"/>
        <w:adjustRightInd w:val="0"/>
        <w:jc w:val="center"/>
        <w:rPr>
          <w:rFonts w:cs="Arial"/>
          <w:sz w:val="24"/>
        </w:rPr>
      </w:pPr>
    </w:p>
    <w:p w:rsidR="005C25FF" w:rsidRPr="005024AF" w:rsidRDefault="005C25FF" w:rsidP="005322A5">
      <w:pPr>
        <w:autoSpaceDE w:val="0"/>
        <w:autoSpaceDN w:val="0"/>
        <w:adjustRightInd w:val="0"/>
        <w:jc w:val="center"/>
        <w:rPr>
          <w:rFonts w:cs="Arial"/>
          <w:sz w:val="24"/>
        </w:rPr>
      </w:pPr>
    </w:p>
    <w:p w:rsidR="002F1FDC" w:rsidRPr="005024AF" w:rsidRDefault="002F1FDC" w:rsidP="005322A5">
      <w:pPr>
        <w:autoSpaceDE w:val="0"/>
        <w:autoSpaceDN w:val="0"/>
        <w:adjustRightInd w:val="0"/>
        <w:jc w:val="center"/>
        <w:rPr>
          <w:rFonts w:cs="Arial"/>
          <w:sz w:val="24"/>
        </w:rPr>
      </w:pPr>
    </w:p>
    <w:p w:rsidR="005C25FF" w:rsidRPr="005024AF" w:rsidRDefault="005C25FF" w:rsidP="005322A5">
      <w:pPr>
        <w:autoSpaceDE w:val="0"/>
        <w:autoSpaceDN w:val="0"/>
        <w:adjustRightInd w:val="0"/>
        <w:jc w:val="center"/>
        <w:rPr>
          <w:rFonts w:cs="Arial"/>
          <w:sz w:val="24"/>
        </w:rPr>
      </w:pPr>
    </w:p>
    <w:p w:rsidR="002F1FDC" w:rsidRPr="005024AF" w:rsidRDefault="002F1FDC" w:rsidP="005322A5">
      <w:pPr>
        <w:autoSpaceDE w:val="0"/>
        <w:autoSpaceDN w:val="0"/>
        <w:adjustRightInd w:val="0"/>
        <w:jc w:val="center"/>
        <w:rPr>
          <w:rFonts w:cs="Arial"/>
          <w:sz w:val="24"/>
        </w:rPr>
      </w:pPr>
    </w:p>
    <w:p w:rsidR="002F1FDC" w:rsidRPr="005024AF" w:rsidRDefault="002F1FDC" w:rsidP="005322A5">
      <w:pPr>
        <w:autoSpaceDE w:val="0"/>
        <w:autoSpaceDN w:val="0"/>
        <w:adjustRightInd w:val="0"/>
        <w:jc w:val="center"/>
        <w:rPr>
          <w:rFonts w:cs="Arial"/>
          <w:sz w:val="24"/>
        </w:rPr>
      </w:pPr>
    </w:p>
    <w:p w:rsidR="002F1FDC" w:rsidRPr="005024AF" w:rsidRDefault="002F1FDC" w:rsidP="005322A5">
      <w:pPr>
        <w:autoSpaceDE w:val="0"/>
        <w:autoSpaceDN w:val="0"/>
        <w:adjustRightInd w:val="0"/>
        <w:jc w:val="center"/>
        <w:rPr>
          <w:rFonts w:cs="Arial"/>
          <w:sz w:val="24"/>
        </w:rPr>
      </w:pPr>
    </w:p>
    <w:p w:rsidR="002F1FDC" w:rsidRPr="005024AF" w:rsidRDefault="002F1FDC" w:rsidP="005322A5">
      <w:pPr>
        <w:autoSpaceDE w:val="0"/>
        <w:autoSpaceDN w:val="0"/>
        <w:adjustRightInd w:val="0"/>
        <w:jc w:val="center"/>
        <w:rPr>
          <w:rFonts w:cs="Arial"/>
          <w:sz w:val="24"/>
        </w:rPr>
      </w:pPr>
    </w:p>
    <w:p w:rsidR="005C25FF" w:rsidRPr="005024AF" w:rsidRDefault="005C25FF" w:rsidP="005322A5">
      <w:pPr>
        <w:autoSpaceDE w:val="0"/>
        <w:autoSpaceDN w:val="0"/>
        <w:adjustRightInd w:val="0"/>
        <w:jc w:val="center"/>
        <w:rPr>
          <w:rFonts w:cs="Arial"/>
          <w:sz w:val="24"/>
        </w:rPr>
      </w:pPr>
      <w:r w:rsidRPr="005024AF">
        <w:rPr>
          <w:rFonts w:cs="Arial"/>
          <w:sz w:val="24"/>
        </w:rPr>
        <w:t>TRIM</w:t>
      </w:r>
      <w:r w:rsidR="00307B60" w:rsidRPr="005024AF">
        <w:rPr>
          <w:rFonts w:cs="Arial"/>
          <w:sz w:val="24"/>
        </w:rPr>
        <w:t xml:space="preserve">: </w:t>
      </w:r>
      <w:r w:rsidR="00415CB2">
        <w:rPr>
          <w:rFonts w:cs="Arial"/>
          <w:sz w:val="24"/>
        </w:rPr>
        <w:t>044928.2019</w:t>
      </w:r>
    </w:p>
    <w:p w:rsidR="005C25FF" w:rsidRPr="005024AF" w:rsidRDefault="005C25FF" w:rsidP="005322A5">
      <w:pPr>
        <w:autoSpaceDE w:val="0"/>
        <w:autoSpaceDN w:val="0"/>
        <w:adjustRightInd w:val="0"/>
        <w:jc w:val="center"/>
        <w:rPr>
          <w:rFonts w:cs="Arial"/>
          <w:sz w:val="24"/>
        </w:rPr>
      </w:pPr>
    </w:p>
    <w:p w:rsidR="005C25FF" w:rsidRPr="005024AF" w:rsidRDefault="005C25FF" w:rsidP="005322A5">
      <w:pPr>
        <w:autoSpaceDE w:val="0"/>
        <w:autoSpaceDN w:val="0"/>
        <w:adjustRightInd w:val="0"/>
        <w:jc w:val="center"/>
        <w:rPr>
          <w:rFonts w:cs="Arial"/>
          <w:sz w:val="24"/>
        </w:rPr>
      </w:pPr>
    </w:p>
    <w:p w:rsidR="002F1FDC" w:rsidRPr="005024AF" w:rsidRDefault="002F1FDC" w:rsidP="005322A5">
      <w:pPr>
        <w:pStyle w:val="Default"/>
        <w:ind w:left="720" w:hanging="720"/>
        <w:jc w:val="both"/>
        <w:rPr>
          <w:rFonts w:ascii="Arial" w:hAnsi="Arial" w:cs="Arial"/>
          <w:b/>
          <w:bCs/>
          <w:color w:val="auto"/>
        </w:rPr>
      </w:pPr>
    </w:p>
    <w:p w:rsidR="002F1FDC" w:rsidRPr="005024AF" w:rsidRDefault="002F1FDC" w:rsidP="005322A5">
      <w:pPr>
        <w:pStyle w:val="Default"/>
        <w:ind w:left="720" w:hanging="720"/>
        <w:jc w:val="both"/>
        <w:rPr>
          <w:rFonts w:ascii="Arial" w:hAnsi="Arial" w:cs="Arial"/>
          <w:b/>
          <w:bCs/>
          <w:color w:val="auto"/>
        </w:rPr>
      </w:pPr>
    </w:p>
    <w:p w:rsidR="002F1FDC" w:rsidRPr="005024AF" w:rsidRDefault="002F1FDC" w:rsidP="00292B28">
      <w:pPr>
        <w:pStyle w:val="Default"/>
        <w:jc w:val="right"/>
        <w:rPr>
          <w:rFonts w:ascii="Arial" w:hAnsi="Arial" w:cs="Arial"/>
          <w:b/>
          <w:bCs/>
          <w:color w:val="auto"/>
        </w:rPr>
      </w:pPr>
      <w:r w:rsidRPr="005024AF">
        <w:rPr>
          <w:rFonts w:ascii="Arial" w:hAnsi="Arial" w:cs="Arial"/>
          <w:b/>
          <w:bCs/>
          <w:noProof/>
          <w:color w:val="auto"/>
        </w:rPr>
        <w:drawing>
          <wp:inline distT="0" distB="0" distL="0" distR="0" wp14:anchorId="6EB2752C" wp14:editId="4F460ED9">
            <wp:extent cx="1438275" cy="838200"/>
            <wp:effectExtent l="0" t="0" r="9525" b="0"/>
            <wp:docPr id="3" name="Picture 3" descr="C:\Users\GOVERNANCE\Desktop\LCC-TGSW_logo_4colour_CMYK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VERNANCE\Desktop\LCC-TGSW_logo_4colour_CMYK_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838200"/>
                    </a:xfrm>
                    <a:prstGeom prst="rect">
                      <a:avLst/>
                    </a:prstGeom>
                    <a:noFill/>
                    <a:ln>
                      <a:noFill/>
                    </a:ln>
                  </pic:spPr>
                </pic:pic>
              </a:graphicData>
            </a:graphic>
          </wp:inline>
        </w:drawing>
      </w:r>
    </w:p>
    <w:p w:rsidR="007478E4" w:rsidRPr="005024AF" w:rsidRDefault="007478E4" w:rsidP="006E5194">
      <w:pPr>
        <w:pStyle w:val="Default"/>
        <w:numPr>
          <w:ilvl w:val="0"/>
          <w:numId w:val="5"/>
        </w:numPr>
        <w:ind w:left="709" w:hanging="709"/>
        <w:jc w:val="both"/>
        <w:rPr>
          <w:rFonts w:ascii="Arial" w:hAnsi="Arial" w:cs="Arial"/>
          <w:color w:val="auto"/>
        </w:rPr>
      </w:pPr>
      <w:r w:rsidRPr="005024AF">
        <w:rPr>
          <w:rFonts w:ascii="Arial" w:hAnsi="Arial" w:cs="Arial"/>
          <w:b/>
          <w:bCs/>
          <w:color w:val="auto"/>
        </w:rPr>
        <w:lastRenderedPageBreak/>
        <w:t>NAME</w:t>
      </w:r>
    </w:p>
    <w:p w:rsidR="001A51BC" w:rsidRPr="005024AF" w:rsidRDefault="001A51BC" w:rsidP="002857BC">
      <w:pPr>
        <w:pStyle w:val="Default"/>
        <w:ind w:left="709" w:hanging="709"/>
        <w:jc w:val="both"/>
        <w:rPr>
          <w:rFonts w:ascii="Arial" w:hAnsi="Arial" w:cs="Arial"/>
          <w:color w:val="auto"/>
        </w:rPr>
      </w:pPr>
    </w:p>
    <w:p w:rsidR="007478E4" w:rsidRPr="005024AF" w:rsidRDefault="003B7C82" w:rsidP="00EC7FB6">
      <w:pPr>
        <w:pStyle w:val="Default"/>
        <w:ind w:left="709"/>
        <w:jc w:val="both"/>
        <w:rPr>
          <w:rFonts w:ascii="Arial" w:hAnsi="Arial" w:cs="Arial"/>
          <w:color w:val="auto"/>
        </w:rPr>
      </w:pPr>
      <w:r w:rsidRPr="005024AF">
        <w:rPr>
          <w:rFonts w:ascii="Arial" w:hAnsi="Arial" w:cs="Arial"/>
          <w:color w:val="auto"/>
        </w:rPr>
        <w:t xml:space="preserve">Heritage Advisory </w:t>
      </w:r>
      <w:r w:rsidR="008D7451" w:rsidRPr="005024AF">
        <w:rPr>
          <w:rFonts w:ascii="Arial" w:hAnsi="Arial" w:cs="Arial"/>
          <w:color w:val="auto"/>
        </w:rPr>
        <w:t>Committee</w:t>
      </w:r>
      <w:r w:rsidRPr="005024AF">
        <w:rPr>
          <w:rFonts w:ascii="Arial" w:hAnsi="Arial" w:cs="Arial"/>
          <w:color w:val="auto"/>
        </w:rPr>
        <w:t xml:space="preserve"> Charter</w:t>
      </w:r>
    </w:p>
    <w:p w:rsidR="002E723C" w:rsidRPr="005024AF" w:rsidRDefault="002E723C" w:rsidP="002857BC">
      <w:pPr>
        <w:pStyle w:val="Default"/>
        <w:ind w:left="709" w:hanging="709"/>
        <w:jc w:val="both"/>
        <w:rPr>
          <w:rFonts w:ascii="Arial" w:hAnsi="Arial" w:cs="Arial"/>
          <w:color w:val="auto"/>
        </w:rPr>
      </w:pPr>
    </w:p>
    <w:p w:rsidR="006530B0" w:rsidRPr="005024AF" w:rsidRDefault="006530B0" w:rsidP="002857BC">
      <w:pPr>
        <w:pStyle w:val="Default"/>
        <w:ind w:left="709" w:hanging="709"/>
        <w:jc w:val="both"/>
        <w:rPr>
          <w:rFonts w:ascii="Arial" w:hAnsi="Arial" w:cs="Arial"/>
          <w:color w:val="auto"/>
        </w:rPr>
      </w:pPr>
    </w:p>
    <w:p w:rsidR="00045F58" w:rsidRPr="005024AF" w:rsidRDefault="00BF4399" w:rsidP="006E5194">
      <w:pPr>
        <w:pStyle w:val="Default"/>
        <w:numPr>
          <w:ilvl w:val="0"/>
          <w:numId w:val="5"/>
        </w:numPr>
        <w:ind w:left="709" w:hanging="709"/>
        <w:jc w:val="both"/>
        <w:rPr>
          <w:rFonts w:ascii="Arial" w:hAnsi="Arial" w:cs="Arial"/>
          <w:b/>
          <w:color w:val="auto"/>
        </w:rPr>
      </w:pPr>
      <w:r w:rsidRPr="005024AF">
        <w:rPr>
          <w:rFonts w:ascii="Arial" w:hAnsi="Arial" w:cs="Arial"/>
          <w:b/>
          <w:color w:val="auto"/>
        </w:rPr>
        <w:t>INTERPRETATION</w:t>
      </w:r>
    </w:p>
    <w:p w:rsidR="00045F58" w:rsidRPr="005024AF" w:rsidRDefault="00045F58" w:rsidP="002857BC">
      <w:pPr>
        <w:pStyle w:val="Default"/>
        <w:ind w:left="709" w:hanging="709"/>
        <w:jc w:val="both"/>
        <w:rPr>
          <w:rFonts w:ascii="Arial" w:hAnsi="Arial" w:cs="Arial"/>
          <w:color w:val="auto"/>
        </w:rPr>
      </w:pPr>
    </w:p>
    <w:p w:rsidR="00BF4399" w:rsidRPr="005024AF" w:rsidRDefault="00BF4399" w:rsidP="004030BD">
      <w:pPr>
        <w:pStyle w:val="ListParagraph"/>
        <w:numPr>
          <w:ilvl w:val="1"/>
          <w:numId w:val="5"/>
        </w:numPr>
        <w:autoSpaceDE w:val="0"/>
        <w:autoSpaceDN w:val="0"/>
        <w:adjustRightInd w:val="0"/>
        <w:ind w:left="709" w:hanging="709"/>
        <w:jc w:val="both"/>
        <w:rPr>
          <w:rFonts w:eastAsia="Calibri" w:cs="Arial"/>
          <w:sz w:val="24"/>
          <w:lang w:eastAsia="en-US"/>
        </w:rPr>
      </w:pPr>
      <w:r w:rsidRPr="005024AF">
        <w:rPr>
          <w:rFonts w:eastAsia="Calibri" w:cs="Arial"/>
          <w:sz w:val="24"/>
          <w:lang w:eastAsia="en-US"/>
        </w:rPr>
        <w:t>For the purpose of th</w:t>
      </w:r>
      <w:r w:rsidR="00B77B9D" w:rsidRPr="005024AF">
        <w:rPr>
          <w:rFonts w:eastAsia="Calibri" w:cs="Arial"/>
          <w:sz w:val="24"/>
          <w:lang w:eastAsia="en-US"/>
        </w:rPr>
        <w:t>is charter</w:t>
      </w:r>
      <w:r w:rsidRPr="005024AF">
        <w:rPr>
          <w:rFonts w:eastAsia="Calibri" w:cs="Arial"/>
          <w:sz w:val="24"/>
          <w:lang w:eastAsia="en-US"/>
        </w:rPr>
        <w:t>:</w:t>
      </w:r>
    </w:p>
    <w:p w:rsidR="00BF4399" w:rsidRPr="005024AF" w:rsidRDefault="00BF4399" w:rsidP="002857BC">
      <w:pPr>
        <w:autoSpaceDE w:val="0"/>
        <w:autoSpaceDN w:val="0"/>
        <w:adjustRightInd w:val="0"/>
        <w:ind w:left="709" w:hanging="709"/>
        <w:jc w:val="both"/>
        <w:rPr>
          <w:rFonts w:eastAsia="Calibri" w:cs="Arial"/>
          <w:sz w:val="24"/>
          <w:lang w:eastAsia="en-US"/>
        </w:rPr>
      </w:pPr>
    </w:p>
    <w:p w:rsidR="00BF4399" w:rsidRPr="005024AF" w:rsidRDefault="00BF4399" w:rsidP="00EC7FB6">
      <w:pPr>
        <w:autoSpaceDE w:val="0"/>
        <w:autoSpaceDN w:val="0"/>
        <w:adjustRightInd w:val="0"/>
        <w:ind w:left="709"/>
        <w:jc w:val="both"/>
        <w:rPr>
          <w:rFonts w:eastAsia="Calibri" w:cs="Arial"/>
          <w:sz w:val="24"/>
          <w:lang w:eastAsia="en-US"/>
        </w:rPr>
      </w:pPr>
      <w:r w:rsidRPr="005024AF">
        <w:rPr>
          <w:rFonts w:eastAsia="Calibri" w:cs="Arial"/>
          <w:sz w:val="24"/>
          <w:lang w:eastAsia="en-US"/>
        </w:rPr>
        <w:t>“Council” means the Liverpool City Council and</w:t>
      </w:r>
    </w:p>
    <w:p w:rsidR="00BF4399" w:rsidRPr="005024AF" w:rsidRDefault="00BA5A8E" w:rsidP="00EC7FB6">
      <w:pPr>
        <w:autoSpaceDE w:val="0"/>
        <w:autoSpaceDN w:val="0"/>
        <w:adjustRightInd w:val="0"/>
        <w:ind w:left="709"/>
        <w:jc w:val="both"/>
        <w:rPr>
          <w:rFonts w:eastAsia="Calibri" w:cs="Arial"/>
          <w:sz w:val="24"/>
          <w:lang w:eastAsia="en-US"/>
        </w:rPr>
      </w:pPr>
      <w:r w:rsidRPr="005024AF">
        <w:rPr>
          <w:rFonts w:eastAsia="Calibri" w:cs="Arial"/>
          <w:sz w:val="24"/>
          <w:lang w:eastAsia="en-US"/>
        </w:rPr>
        <w:t>“Member” means a member of the Committee</w:t>
      </w:r>
    </w:p>
    <w:p w:rsidR="00103B22" w:rsidRPr="005024AF" w:rsidRDefault="00103B22" w:rsidP="002857BC">
      <w:pPr>
        <w:autoSpaceDE w:val="0"/>
        <w:autoSpaceDN w:val="0"/>
        <w:adjustRightInd w:val="0"/>
        <w:ind w:left="709" w:hanging="709"/>
        <w:jc w:val="both"/>
        <w:rPr>
          <w:rFonts w:eastAsia="Calibri" w:cs="Arial"/>
          <w:sz w:val="24"/>
          <w:lang w:eastAsia="en-US"/>
        </w:rPr>
      </w:pPr>
    </w:p>
    <w:p w:rsidR="006530B0" w:rsidRPr="005024AF" w:rsidRDefault="006530B0" w:rsidP="002857BC">
      <w:pPr>
        <w:autoSpaceDE w:val="0"/>
        <w:autoSpaceDN w:val="0"/>
        <w:adjustRightInd w:val="0"/>
        <w:ind w:left="709" w:hanging="709"/>
        <w:jc w:val="both"/>
        <w:rPr>
          <w:rFonts w:eastAsia="Calibri" w:cs="Arial"/>
          <w:sz w:val="24"/>
          <w:lang w:eastAsia="en-US"/>
        </w:rPr>
      </w:pPr>
    </w:p>
    <w:p w:rsidR="00591D1F" w:rsidRPr="005024AF" w:rsidRDefault="00060382" w:rsidP="006E5194">
      <w:pPr>
        <w:pStyle w:val="Default"/>
        <w:numPr>
          <w:ilvl w:val="0"/>
          <w:numId w:val="5"/>
        </w:numPr>
        <w:ind w:left="709" w:hanging="709"/>
        <w:jc w:val="both"/>
        <w:rPr>
          <w:rFonts w:ascii="Arial" w:hAnsi="Arial" w:cs="Arial"/>
          <w:color w:val="auto"/>
        </w:rPr>
      </w:pPr>
      <w:r w:rsidRPr="005024AF">
        <w:rPr>
          <w:rFonts w:ascii="Arial" w:hAnsi="Arial" w:cs="Arial"/>
          <w:b/>
          <w:bCs/>
          <w:color w:val="auto"/>
        </w:rPr>
        <w:t>PURPOSE</w:t>
      </w:r>
    </w:p>
    <w:p w:rsidR="00E250C0" w:rsidRPr="005024AF" w:rsidRDefault="00E250C0" w:rsidP="002857BC">
      <w:pPr>
        <w:pStyle w:val="Default"/>
        <w:ind w:left="709" w:hanging="709"/>
        <w:jc w:val="both"/>
        <w:rPr>
          <w:rFonts w:ascii="Arial" w:hAnsi="Arial" w:cs="Arial"/>
          <w:color w:val="auto"/>
        </w:rPr>
      </w:pPr>
    </w:p>
    <w:p w:rsidR="005322A5" w:rsidRPr="005024AF" w:rsidRDefault="005322A5" w:rsidP="004030BD">
      <w:pPr>
        <w:pStyle w:val="Default"/>
        <w:numPr>
          <w:ilvl w:val="1"/>
          <w:numId w:val="5"/>
        </w:numPr>
        <w:ind w:left="709" w:hanging="709"/>
        <w:jc w:val="both"/>
        <w:rPr>
          <w:rFonts w:ascii="Arial" w:hAnsi="Arial" w:cs="Arial"/>
          <w:color w:val="auto"/>
        </w:rPr>
      </w:pPr>
      <w:r w:rsidRPr="005024AF">
        <w:rPr>
          <w:rFonts w:ascii="Arial" w:hAnsi="Arial" w:cs="Arial"/>
          <w:color w:val="auto"/>
        </w:rPr>
        <w:t xml:space="preserve">The Heritage Advisory </w:t>
      </w:r>
      <w:r w:rsidR="008D7451" w:rsidRPr="005024AF">
        <w:rPr>
          <w:rFonts w:ascii="Arial" w:hAnsi="Arial" w:cs="Arial"/>
          <w:color w:val="auto"/>
        </w:rPr>
        <w:t>Committee</w:t>
      </w:r>
      <w:r w:rsidRPr="005024AF">
        <w:rPr>
          <w:rFonts w:ascii="Arial" w:hAnsi="Arial" w:cs="Arial"/>
          <w:color w:val="auto"/>
        </w:rPr>
        <w:t xml:space="preserve"> has been established primarily to </w:t>
      </w:r>
      <w:r w:rsidRPr="005024AF">
        <w:rPr>
          <w:rFonts w:ascii="Arial" w:hAnsi="Arial" w:cs="Arial"/>
          <w:bCs/>
          <w:color w:val="auto"/>
        </w:rPr>
        <w:t>support the conservation and promotion of heritage within the Liverpool Local Government Area by providing relevant community based advice and assistance.</w:t>
      </w:r>
    </w:p>
    <w:p w:rsidR="00BF4399" w:rsidRPr="005024AF" w:rsidRDefault="00BF4399" w:rsidP="002857BC">
      <w:pPr>
        <w:autoSpaceDE w:val="0"/>
        <w:autoSpaceDN w:val="0"/>
        <w:adjustRightInd w:val="0"/>
        <w:ind w:left="709" w:hanging="709"/>
        <w:jc w:val="both"/>
        <w:rPr>
          <w:rFonts w:cs="Arial"/>
          <w:sz w:val="24"/>
        </w:rPr>
      </w:pPr>
    </w:p>
    <w:p w:rsidR="00522C6A" w:rsidRPr="005024AF" w:rsidRDefault="00522C6A" w:rsidP="002857BC">
      <w:pPr>
        <w:autoSpaceDE w:val="0"/>
        <w:autoSpaceDN w:val="0"/>
        <w:adjustRightInd w:val="0"/>
        <w:ind w:left="709" w:hanging="709"/>
        <w:jc w:val="both"/>
        <w:rPr>
          <w:sz w:val="24"/>
        </w:rPr>
      </w:pPr>
    </w:p>
    <w:p w:rsidR="002E723C" w:rsidRPr="005024AF" w:rsidRDefault="00BF4399" w:rsidP="006E5194">
      <w:pPr>
        <w:pStyle w:val="ListParagraph"/>
        <w:numPr>
          <w:ilvl w:val="0"/>
          <w:numId w:val="5"/>
        </w:numPr>
        <w:autoSpaceDE w:val="0"/>
        <w:autoSpaceDN w:val="0"/>
        <w:adjustRightInd w:val="0"/>
        <w:ind w:left="709" w:hanging="709"/>
        <w:jc w:val="both"/>
        <w:rPr>
          <w:b/>
          <w:sz w:val="24"/>
        </w:rPr>
      </w:pPr>
      <w:r w:rsidRPr="005024AF">
        <w:rPr>
          <w:b/>
          <w:sz w:val="24"/>
        </w:rPr>
        <w:t>FUNCTIONS</w:t>
      </w:r>
    </w:p>
    <w:p w:rsidR="00BF4399" w:rsidRPr="005024AF" w:rsidRDefault="00BF4399" w:rsidP="002857BC">
      <w:pPr>
        <w:autoSpaceDE w:val="0"/>
        <w:autoSpaceDN w:val="0"/>
        <w:adjustRightInd w:val="0"/>
        <w:ind w:left="709" w:hanging="709"/>
        <w:jc w:val="both"/>
        <w:rPr>
          <w:sz w:val="24"/>
        </w:rPr>
      </w:pPr>
    </w:p>
    <w:p w:rsidR="005322A5" w:rsidRPr="005024AF" w:rsidRDefault="005322A5" w:rsidP="004030BD">
      <w:pPr>
        <w:pStyle w:val="Default"/>
        <w:numPr>
          <w:ilvl w:val="1"/>
          <w:numId w:val="5"/>
        </w:numPr>
        <w:ind w:left="709" w:hanging="709"/>
        <w:jc w:val="both"/>
        <w:rPr>
          <w:rFonts w:ascii="Arial" w:hAnsi="Arial"/>
          <w:bCs/>
        </w:rPr>
      </w:pPr>
      <w:r w:rsidRPr="005024AF">
        <w:rPr>
          <w:rFonts w:ascii="Arial" w:hAnsi="Arial"/>
          <w:bCs/>
        </w:rPr>
        <w:t xml:space="preserve">The Heritage Advisory </w:t>
      </w:r>
      <w:r w:rsidR="008D7451" w:rsidRPr="005024AF">
        <w:rPr>
          <w:rFonts w:ascii="Arial" w:hAnsi="Arial"/>
          <w:bCs/>
        </w:rPr>
        <w:t>Committee</w:t>
      </w:r>
      <w:r w:rsidRPr="005024AF">
        <w:rPr>
          <w:rFonts w:ascii="Arial" w:hAnsi="Arial"/>
          <w:bCs/>
        </w:rPr>
        <w:t xml:space="preserve"> shall:</w:t>
      </w:r>
    </w:p>
    <w:p w:rsidR="002F1FDC" w:rsidRPr="005024AF" w:rsidRDefault="002F1FDC" w:rsidP="002857BC">
      <w:pPr>
        <w:pStyle w:val="Default"/>
        <w:ind w:left="709" w:hanging="709"/>
        <w:jc w:val="both"/>
        <w:rPr>
          <w:rFonts w:ascii="Arial" w:hAnsi="Arial"/>
          <w:bCs/>
        </w:rPr>
      </w:pPr>
    </w:p>
    <w:p w:rsidR="005322A5" w:rsidRPr="005024AF" w:rsidRDefault="00C842D3" w:rsidP="006E5194">
      <w:pPr>
        <w:pStyle w:val="ListParagraph"/>
        <w:numPr>
          <w:ilvl w:val="0"/>
          <w:numId w:val="14"/>
        </w:numPr>
        <w:autoSpaceDE w:val="0"/>
        <w:autoSpaceDN w:val="0"/>
        <w:adjustRightInd w:val="0"/>
        <w:spacing w:before="120" w:after="120"/>
        <w:ind w:left="1134" w:hanging="425"/>
        <w:contextualSpacing w:val="0"/>
        <w:jc w:val="both"/>
        <w:rPr>
          <w:color w:val="000000" w:themeColor="text1"/>
          <w:sz w:val="24"/>
        </w:rPr>
      </w:pPr>
      <w:r w:rsidRPr="005024AF">
        <w:rPr>
          <w:color w:val="000000" w:themeColor="text1"/>
          <w:sz w:val="24"/>
        </w:rPr>
        <w:t>P</w:t>
      </w:r>
      <w:r w:rsidR="00377D65" w:rsidRPr="005024AF">
        <w:rPr>
          <w:color w:val="000000" w:themeColor="text1"/>
          <w:sz w:val="24"/>
        </w:rPr>
        <w:t>rovide Council with advice on the management of heritage within the Liverpool area. This includes</w:t>
      </w:r>
      <w:r w:rsidR="00A2184E" w:rsidRPr="005024AF">
        <w:rPr>
          <w:color w:val="000000" w:themeColor="text1"/>
          <w:sz w:val="24"/>
        </w:rPr>
        <w:t xml:space="preserve"> reviewing and commenting on Council and State Government policies and strategies that affect </w:t>
      </w:r>
      <w:r w:rsidR="002805C2" w:rsidRPr="005024AF">
        <w:rPr>
          <w:color w:val="000000" w:themeColor="text1"/>
          <w:sz w:val="24"/>
        </w:rPr>
        <w:t>heritage within the LGA and making</w:t>
      </w:r>
      <w:r w:rsidR="00A2184E" w:rsidRPr="005024AF">
        <w:rPr>
          <w:color w:val="000000" w:themeColor="text1"/>
          <w:sz w:val="24"/>
        </w:rPr>
        <w:t xml:space="preserve"> recommendations on conservation objectives, policies and overall direction where appropriate.</w:t>
      </w:r>
    </w:p>
    <w:p w:rsidR="003F38D7" w:rsidRDefault="00C842D3" w:rsidP="006E5194">
      <w:pPr>
        <w:pStyle w:val="ListParagraph"/>
        <w:numPr>
          <w:ilvl w:val="0"/>
          <w:numId w:val="14"/>
        </w:numPr>
        <w:autoSpaceDE w:val="0"/>
        <w:autoSpaceDN w:val="0"/>
        <w:adjustRightInd w:val="0"/>
        <w:spacing w:before="120" w:after="120"/>
        <w:ind w:left="1134" w:hanging="425"/>
        <w:contextualSpacing w:val="0"/>
        <w:jc w:val="both"/>
        <w:rPr>
          <w:color w:val="000000" w:themeColor="text1"/>
          <w:sz w:val="24"/>
        </w:rPr>
      </w:pPr>
      <w:r w:rsidRPr="005024AF">
        <w:rPr>
          <w:color w:val="000000" w:themeColor="text1"/>
          <w:sz w:val="24"/>
        </w:rPr>
        <w:t>A</w:t>
      </w:r>
      <w:r w:rsidR="00042057" w:rsidRPr="005024AF">
        <w:rPr>
          <w:color w:val="000000" w:themeColor="text1"/>
          <w:sz w:val="24"/>
        </w:rPr>
        <w:t>dvise and make recommendations to Council in relation to the nomination and deletion of Heritage Listed items from the Local Environmental Plan (LEP)</w:t>
      </w:r>
      <w:r w:rsidR="00CD25F5" w:rsidRPr="005024AF">
        <w:rPr>
          <w:color w:val="000000" w:themeColor="text1"/>
          <w:sz w:val="24"/>
        </w:rPr>
        <w:t xml:space="preserve"> and State Heritage Register</w:t>
      </w:r>
      <w:r w:rsidR="00042057" w:rsidRPr="005024AF">
        <w:rPr>
          <w:color w:val="000000" w:themeColor="text1"/>
          <w:sz w:val="24"/>
        </w:rPr>
        <w:t>. This includes the undertaking of historical research and provision of evidence in support of recommendations.</w:t>
      </w:r>
    </w:p>
    <w:p w:rsidR="00042057" w:rsidRPr="005024AF" w:rsidRDefault="00C842D3" w:rsidP="006E5194">
      <w:pPr>
        <w:pStyle w:val="ListParagraph"/>
        <w:numPr>
          <w:ilvl w:val="0"/>
          <w:numId w:val="14"/>
        </w:numPr>
        <w:autoSpaceDE w:val="0"/>
        <w:autoSpaceDN w:val="0"/>
        <w:adjustRightInd w:val="0"/>
        <w:spacing w:before="120" w:after="120"/>
        <w:ind w:left="1134" w:hanging="425"/>
        <w:contextualSpacing w:val="0"/>
        <w:jc w:val="both"/>
        <w:rPr>
          <w:color w:val="000000" w:themeColor="text1"/>
          <w:sz w:val="24"/>
        </w:rPr>
      </w:pPr>
      <w:r w:rsidRPr="005024AF">
        <w:rPr>
          <w:color w:val="000000" w:themeColor="text1"/>
          <w:sz w:val="24"/>
        </w:rPr>
        <w:t>A</w:t>
      </w:r>
      <w:r w:rsidR="006424ED" w:rsidRPr="005024AF">
        <w:rPr>
          <w:color w:val="000000" w:themeColor="text1"/>
          <w:sz w:val="24"/>
        </w:rPr>
        <w:t xml:space="preserve">dvise </w:t>
      </w:r>
      <w:r w:rsidR="00D25406">
        <w:rPr>
          <w:color w:val="000000" w:themeColor="text1"/>
          <w:sz w:val="24"/>
        </w:rPr>
        <w:t xml:space="preserve">and assist </w:t>
      </w:r>
      <w:r w:rsidR="006424ED" w:rsidRPr="005024AF">
        <w:rPr>
          <w:color w:val="000000" w:themeColor="text1"/>
          <w:sz w:val="24"/>
        </w:rPr>
        <w:t xml:space="preserve">Council and work with the community to increase awareness of heritage matters through education and promotion, such as “Heritage Week” events, publications, seminars, public displays and workshops. </w:t>
      </w:r>
    </w:p>
    <w:p w:rsidR="005A447C" w:rsidRPr="005024AF" w:rsidRDefault="00CD25F5" w:rsidP="006E5194">
      <w:pPr>
        <w:pStyle w:val="ListParagraph"/>
        <w:numPr>
          <w:ilvl w:val="0"/>
          <w:numId w:val="14"/>
        </w:numPr>
        <w:autoSpaceDE w:val="0"/>
        <w:autoSpaceDN w:val="0"/>
        <w:adjustRightInd w:val="0"/>
        <w:spacing w:before="120" w:after="120"/>
        <w:ind w:left="1134" w:hanging="425"/>
        <w:contextualSpacing w:val="0"/>
        <w:jc w:val="both"/>
        <w:rPr>
          <w:color w:val="000000" w:themeColor="text1"/>
          <w:sz w:val="24"/>
        </w:rPr>
      </w:pPr>
      <w:r w:rsidRPr="005024AF">
        <w:rPr>
          <w:color w:val="000000" w:themeColor="text1"/>
          <w:sz w:val="24"/>
        </w:rPr>
        <w:t xml:space="preserve">Act as a conduit between Council and the community in relation to </w:t>
      </w:r>
      <w:proofErr w:type="gramStart"/>
      <w:r w:rsidRPr="005024AF">
        <w:rPr>
          <w:color w:val="000000" w:themeColor="text1"/>
          <w:sz w:val="24"/>
        </w:rPr>
        <w:t>heritage</w:t>
      </w:r>
      <w:proofErr w:type="gramEnd"/>
      <w:r w:rsidRPr="005024AF">
        <w:rPr>
          <w:color w:val="000000" w:themeColor="text1"/>
          <w:sz w:val="24"/>
        </w:rPr>
        <w:t xml:space="preserve"> matters.</w:t>
      </w:r>
    </w:p>
    <w:p w:rsidR="005A447C" w:rsidRDefault="005263FB" w:rsidP="006E5194">
      <w:pPr>
        <w:pStyle w:val="ListParagraph"/>
        <w:numPr>
          <w:ilvl w:val="0"/>
          <w:numId w:val="14"/>
        </w:numPr>
        <w:autoSpaceDE w:val="0"/>
        <w:autoSpaceDN w:val="0"/>
        <w:adjustRightInd w:val="0"/>
        <w:spacing w:before="120" w:after="120"/>
        <w:ind w:left="1134" w:hanging="425"/>
        <w:contextualSpacing w:val="0"/>
        <w:jc w:val="both"/>
        <w:rPr>
          <w:color w:val="000000" w:themeColor="text1"/>
          <w:sz w:val="24"/>
        </w:rPr>
      </w:pPr>
      <w:r w:rsidRPr="005024AF">
        <w:rPr>
          <w:color w:val="000000" w:themeColor="text1"/>
          <w:sz w:val="24"/>
        </w:rPr>
        <w:t>Act as a reference and peer review body as required for heritage surveys, conservation reports, planning studies and other heritage related bodies of work.</w:t>
      </w:r>
    </w:p>
    <w:p w:rsidR="000109EE" w:rsidRPr="005024AF" w:rsidRDefault="000109EE" w:rsidP="006E5194">
      <w:pPr>
        <w:pStyle w:val="ListParagraph"/>
        <w:numPr>
          <w:ilvl w:val="0"/>
          <w:numId w:val="14"/>
        </w:numPr>
        <w:autoSpaceDE w:val="0"/>
        <w:autoSpaceDN w:val="0"/>
        <w:adjustRightInd w:val="0"/>
        <w:spacing w:before="120" w:after="120"/>
        <w:ind w:left="1134" w:hanging="425"/>
        <w:contextualSpacing w:val="0"/>
        <w:jc w:val="both"/>
        <w:rPr>
          <w:color w:val="000000" w:themeColor="text1"/>
          <w:sz w:val="24"/>
        </w:rPr>
      </w:pPr>
      <w:r>
        <w:rPr>
          <w:color w:val="000000" w:themeColor="text1"/>
          <w:sz w:val="24"/>
        </w:rPr>
        <w:lastRenderedPageBreak/>
        <w:t xml:space="preserve">Undertake historical research projects to assist Council in building its knowledge of existing heritage items and to support proposed heritage items. </w:t>
      </w:r>
    </w:p>
    <w:p w:rsidR="005263FB" w:rsidRPr="005024AF" w:rsidRDefault="00C842D3" w:rsidP="006E5194">
      <w:pPr>
        <w:pStyle w:val="ListParagraph"/>
        <w:numPr>
          <w:ilvl w:val="0"/>
          <w:numId w:val="14"/>
        </w:numPr>
        <w:autoSpaceDE w:val="0"/>
        <w:autoSpaceDN w:val="0"/>
        <w:adjustRightInd w:val="0"/>
        <w:spacing w:before="120" w:after="120"/>
        <w:ind w:left="1134" w:hanging="425"/>
        <w:contextualSpacing w:val="0"/>
        <w:jc w:val="both"/>
        <w:rPr>
          <w:color w:val="000000" w:themeColor="text1"/>
          <w:sz w:val="24"/>
        </w:rPr>
      </w:pPr>
      <w:r w:rsidRPr="005024AF">
        <w:rPr>
          <w:color w:val="000000" w:themeColor="text1"/>
          <w:sz w:val="24"/>
        </w:rPr>
        <w:t>A</w:t>
      </w:r>
      <w:r w:rsidR="00B060E2" w:rsidRPr="005024AF">
        <w:rPr>
          <w:color w:val="000000" w:themeColor="text1"/>
          <w:sz w:val="24"/>
        </w:rPr>
        <w:t>dvise and make recommendations in relation to the management of the heritage collection at the Liverpool Regional Museum and Casula Powerhouse Arts Centre</w:t>
      </w:r>
      <w:r w:rsidR="000D5A6A" w:rsidRPr="005024AF">
        <w:rPr>
          <w:color w:val="000000" w:themeColor="text1"/>
          <w:sz w:val="24"/>
        </w:rPr>
        <w:t>; and</w:t>
      </w:r>
    </w:p>
    <w:p w:rsidR="000D5A6A" w:rsidRPr="005024AF" w:rsidRDefault="00C842D3" w:rsidP="006E5194">
      <w:pPr>
        <w:pStyle w:val="ListParagraph"/>
        <w:numPr>
          <w:ilvl w:val="0"/>
          <w:numId w:val="14"/>
        </w:numPr>
        <w:autoSpaceDE w:val="0"/>
        <w:autoSpaceDN w:val="0"/>
        <w:adjustRightInd w:val="0"/>
        <w:spacing w:before="120" w:after="120"/>
        <w:ind w:left="1134" w:hanging="425"/>
        <w:contextualSpacing w:val="0"/>
        <w:jc w:val="both"/>
        <w:rPr>
          <w:color w:val="000000" w:themeColor="text1"/>
          <w:sz w:val="24"/>
        </w:rPr>
      </w:pPr>
      <w:r w:rsidRPr="005024AF">
        <w:rPr>
          <w:color w:val="000000" w:themeColor="text1"/>
          <w:sz w:val="24"/>
        </w:rPr>
        <w:t>A</w:t>
      </w:r>
      <w:r w:rsidR="000D5A6A" w:rsidRPr="005024AF">
        <w:rPr>
          <w:color w:val="000000" w:themeColor="text1"/>
          <w:sz w:val="24"/>
        </w:rPr>
        <w:t xml:space="preserve">dvise and assist Council in the seeking of external funding through third party grants, such as grants through the Heritage Council of NSW or other available sources. </w:t>
      </w:r>
    </w:p>
    <w:p w:rsidR="006530B0" w:rsidRPr="005024AF" w:rsidRDefault="006530B0" w:rsidP="002857BC">
      <w:pPr>
        <w:autoSpaceDE w:val="0"/>
        <w:autoSpaceDN w:val="0"/>
        <w:adjustRightInd w:val="0"/>
        <w:ind w:left="709" w:hanging="709"/>
        <w:jc w:val="both"/>
        <w:rPr>
          <w:b/>
          <w:sz w:val="24"/>
        </w:rPr>
      </w:pPr>
    </w:p>
    <w:p w:rsidR="00BF4399" w:rsidRPr="005024AF" w:rsidRDefault="00BF4399" w:rsidP="008E2543">
      <w:pPr>
        <w:pStyle w:val="ListParagraph"/>
        <w:numPr>
          <w:ilvl w:val="0"/>
          <w:numId w:val="5"/>
        </w:numPr>
        <w:autoSpaceDE w:val="0"/>
        <w:autoSpaceDN w:val="0"/>
        <w:adjustRightInd w:val="0"/>
        <w:ind w:left="709" w:hanging="709"/>
        <w:jc w:val="both"/>
        <w:rPr>
          <w:b/>
          <w:sz w:val="24"/>
        </w:rPr>
      </w:pPr>
      <w:r w:rsidRPr="005024AF">
        <w:rPr>
          <w:b/>
          <w:sz w:val="24"/>
        </w:rPr>
        <w:t>OUTCOMES</w:t>
      </w:r>
    </w:p>
    <w:p w:rsidR="00BF4399" w:rsidRPr="005024AF" w:rsidRDefault="00BF4399" w:rsidP="002857BC">
      <w:pPr>
        <w:autoSpaceDE w:val="0"/>
        <w:autoSpaceDN w:val="0"/>
        <w:adjustRightInd w:val="0"/>
        <w:ind w:left="709" w:hanging="709"/>
        <w:jc w:val="both"/>
        <w:rPr>
          <w:b/>
          <w:sz w:val="24"/>
        </w:rPr>
      </w:pPr>
    </w:p>
    <w:p w:rsidR="005322A5" w:rsidRPr="005024AF" w:rsidRDefault="005322A5" w:rsidP="008E2543">
      <w:pPr>
        <w:pStyle w:val="Default"/>
        <w:numPr>
          <w:ilvl w:val="1"/>
          <w:numId w:val="5"/>
        </w:numPr>
        <w:ind w:left="709" w:hanging="709"/>
        <w:jc w:val="both"/>
        <w:rPr>
          <w:rFonts w:ascii="Arial" w:hAnsi="Arial" w:cs="Arial"/>
          <w:bCs/>
          <w:color w:val="auto"/>
        </w:rPr>
      </w:pPr>
      <w:r w:rsidRPr="005024AF">
        <w:rPr>
          <w:rFonts w:ascii="Arial" w:hAnsi="Arial" w:cs="Arial"/>
          <w:bCs/>
          <w:color w:val="auto"/>
        </w:rPr>
        <w:t xml:space="preserve">The outcomes of the </w:t>
      </w:r>
      <w:r w:rsidR="008D7451" w:rsidRPr="005024AF">
        <w:rPr>
          <w:rFonts w:ascii="Arial" w:hAnsi="Arial" w:cs="Arial"/>
          <w:bCs/>
          <w:color w:val="auto"/>
        </w:rPr>
        <w:t>Committee</w:t>
      </w:r>
      <w:r w:rsidRPr="005024AF">
        <w:rPr>
          <w:rFonts w:ascii="Arial" w:hAnsi="Arial" w:cs="Arial"/>
          <w:bCs/>
          <w:color w:val="auto"/>
        </w:rPr>
        <w:t xml:space="preserve"> are to: </w:t>
      </w:r>
    </w:p>
    <w:p w:rsidR="002420B8" w:rsidRPr="005024AF" w:rsidRDefault="002420B8" w:rsidP="00FA3F7E">
      <w:pPr>
        <w:pStyle w:val="Default"/>
        <w:ind w:left="1134" w:hanging="425"/>
        <w:jc w:val="both"/>
        <w:rPr>
          <w:rFonts w:ascii="Arial" w:hAnsi="Arial" w:cs="Arial"/>
          <w:color w:val="auto"/>
        </w:rPr>
      </w:pPr>
    </w:p>
    <w:p w:rsidR="005322A5" w:rsidRPr="005024AF" w:rsidRDefault="002F1FDC" w:rsidP="008E2543">
      <w:pPr>
        <w:numPr>
          <w:ilvl w:val="0"/>
          <w:numId w:val="7"/>
        </w:numPr>
        <w:autoSpaceDE w:val="0"/>
        <w:autoSpaceDN w:val="0"/>
        <w:adjustRightInd w:val="0"/>
        <w:spacing w:before="120" w:after="120"/>
        <w:ind w:left="1134" w:hanging="425"/>
        <w:jc w:val="both"/>
        <w:rPr>
          <w:rFonts w:cs="Arial"/>
          <w:sz w:val="24"/>
        </w:rPr>
      </w:pPr>
      <w:r w:rsidRPr="005024AF">
        <w:rPr>
          <w:rFonts w:cs="Arial"/>
          <w:sz w:val="24"/>
        </w:rPr>
        <w:t>P</w:t>
      </w:r>
      <w:r w:rsidR="005322A5" w:rsidRPr="005024AF">
        <w:rPr>
          <w:rFonts w:cs="Arial"/>
          <w:sz w:val="24"/>
        </w:rPr>
        <w:t>rovide a forum for input from the community and the professional heritage sector on matters of heritage significance to the Liverpool Local Government Area;</w:t>
      </w:r>
    </w:p>
    <w:p w:rsidR="005322A5" w:rsidRPr="005024AF" w:rsidRDefault="002F1FDC" w:rsidP="008E2543">
      <w:pPr>
        <w:pStyle w:val="Default"/>
        <w:numPr>
          <w:ilvl w:val="0"/>
          <w:numId w:val="7"/>
        </w:numPr>
        <w:spacing w:before="120" w:after="120"/>
        <w:ind w:left="1134" w:hanging="425"/>
        <w:jc w:val="both"/>
        <w:rPr>
          <w:rFonts w:ascii="Arial" w:hAnsi="Arial" w:cs="Arial"/>
          <w:b/>
          <w:bCs/>
          <w:color w:val="auto"/>
        </w:rPr>
      </w:pPr>
      <w:r w:rsidRPr="005024AF">
        <w:rPr>
          <w:rFonts w:ascii="Arial" w:hAnsi="Arial" w:cs="Arial"/>
        </w:rPr>
        <w:t>P</w:t>
      </w:r>
      <w:r w:rsidR="005322A5" w:rsidRPr="005024AF">
        <w:rPr>
          <w:rFonts w:ascii="Arial" w:hAnsi="Arial" w:cs="Arial"/>
        </w:rPr>
        <w:t>romote the natural and cultural heritage of the Liverpool Local Government Area by increasing community awareness and understanding of heritage conservation;</w:t>
      </w:r>
    </w:p>
    <w:p w:rsidR="005322A5" w:rsidRPr="005024AF" w:rsidRDefault="002F1FDC" w:rsidP="008E2543">
      <w:pPr>
        <w:pStyle w:val="Default"/>
        <w:numPr>
          <w:ilvl w:val="0"/>
          <w:numId w:val="7"/>
        </w:numPr>
        <w:spacing w:before="120" w:after="120"/>
        <w:ind w:left="1134" w:hanging="425"/>
        <w:jc w:val="both"/>
        <w:rPr>
          <w:rFonts w:ascii="Arial" w:hAnsi="Arial" w:cs="Arial"/>
          <w:b/>
          <w:bCs/>
          <w:color w:val="auto"/>
        </w:rPr>
      </w:pPr>
      <w:r w:rsidRPr="005024AF">
        <w:rPr>
          <w:rFonts w:ascii="Arial" w:hAnsi="Arial" w:cs="Arial"/>
        </w:rPr>
        <w:t>A</w:t>
      </w:r>
      <w:r w:rsidR="005322A5" w:rsidRPr="005024AF">
        <w:rPr>
          <w:rFonts w:ascii="Arial" w:hAnsi="Arial" w:cs="Arial"/>
        </w:rPr>
        <w:t>dvocate for the conservation of local heritage as a contributor to a sense of place and local identity;</w:t>
      </w:r>
    </w:p>
    <w:p w:rsidR="005322A5" w:rsidRPr="005024AF" w:rsidRDefault="002F1FDC" w:rsidP="008E2543">
      <w:pPr>
        <w:numPr>
          <w:ilvl w:val="0"/>
          <w:numId w:val="7"/>
        </w:numPr>
        <w:autoSpaceDE w:val="0"/>
        <w:autoSpaceDN w:val="0"/>
        <w:adjustRightInd w:val="0"/>
        <w:spacing w:before="120" w:after="120"/>
        <w:ind w:left="1134" w:hanging="425"/>
        <w:jc w:val="both"/>
        <w:rPr>
          <w:rFonts w:cs="Arial"/>
          <w:sz w:val="24"/>
        </w:rPr>
      </w:pPr>
      <w:r w:rsidRPr="005024AF">
        <w:rPr>
          <w:rFonts w:cs="Arial"/>
          <w:sz w:val="24"/>
        </w:rPr>
        <w:t>S</w:t>
      </w:r>
      <w:r w:rsidR="005322A5" w:rsidRPr="005024AF">
        <w:rPr>
          <w:rFonts w:cs="Arial"/>
          <w:sz w:val="24"/>
        </w:rPr>
        <w:t>upport Council in advancing the aims of the Heritage Strategy;</w:t>
      </w:r>
    </w:p>
    <w:p w:rsidR="005322A5" w:rsidRPr="005024AF" w:rsidRDefault="002F1FDC" w:rsidP="008E2543">
      <w:pPr>
        <w:numPr>
          <w:ilvl w:val="0"/>
          <w:numId w:val="7"/>
        </w:numPr>
        <w:autoSpaceDE w:val="0"/>
        <w:autoSpaceDN w:val="0"/>
        <w:adjustRightInd w:val="0"/>
        <w:spacing w:before="120" w:after="120"/>
        <w:ind w:left="1134" w:hanging="425"/>
        <w:jc w:val="both"/>
        <w:rPr>
          <w:rFonts w:cs="Arial"/>
          <w:sz w:val="24"/>
        </w:rPr>
      </w:pPr>
      <w:r w:rsidRPr="005024AF">
        <w:rPr>
          <w:rFonts w:cs="Arial"/>
          <w:sz w:val="24"/>
        </w:rPr>
        <w:t>S</w:t>
      </w:r>
      <w:r w:rsidR="005322A5" w:rsidRPr="005024AF">
        <w:rPr>
          <w:rFonts w:cs="Arial"/>
          <w:sz w:val="24"/>
        </w:rPr>
        <w:t xml:space="preserve">upport Council in the development and implementation of strategies, policies and programs related to heritage conservation; </w:t>
      </w:r>
    </w:p>
    <w:p w:rsidR="005322A5" w:rsidRPr="005024AF" w:rsidRDefault="002F1FDC" w:rsidP="008E2543">
      <w:pPr>
        <w:numPr>
          <w:ilvl w:val="0"/>
          <w:numId w:val="7"/>
        </w:numPr>
        <w:autoSpaceDE w:val="0"/>
        <w:autoSpaceDN w:val="0"/>
        <w:adjustRightInd w:val="0"/>
        <w:spacing w:before="120" w:after="120"/>
        <w:ind w:left="1134" w:hanging="425"/>
        <w:jc w:val="both"/>
        <w:rPr>
          <w:rFonts w:cs="Arial"/>
          <w:sz w:val="24"/>
        </w:rPr>
      </w:pPr>
      <w:r w:rsidRPr="005024AF">
        <w:rPr>
          <w:rFonts w:cs="Arial"/>
          <w:sz w:val="24"/>
        </w:rPr>
        <w:t>P</w:t>
      </w:r>
      <w:r w:rsidR="005322A5" w:rsidRPr="005024AF">
        <w:rPr>
          <w:rFonts w:cs="Arial"/>
          <w:sz w:val="24"/>
        </w:rPr>
        <w:t>rovide input to Council on heritage programming, exhibitions, education and events; and</w:t>
      </w:r>
    </w:p>
    <w:p w:rsidR="005322A5" w:rsidRPr="005024AF" w:rsidRDefault="002F1FDC" w:rsidP="008E2543">
      <w:pPr>
        <w:numPr>
          <w:ilvl w:val="0"/>
          <w:numId w:val="7"/>
        </w:numPr>
        <w:autoSpaceDE w:val="0"/>
        <w:autoSpaceDN w:val="0"/>
        <w:adjustRightInd w:val="0"/>
        <w:spacing w:before="120" w:after="120"/>
        <w:ind w:left="1134" w:hanging="425"/>
        <w:jc w:val="both"/>
        <w:rPr>
          <w:rFonts w:cs="Arial"/>
          <w:sz w:val="24"/>
        </w:rPr>
      </w:pPr>
      <w:r w:rsidRPr="005024AF">
        <w:rPr>
          <w:rFonts w:cs="Arial"/>
          <w:sz w:val="24"/>
        </w:rPr>
        <w:t>S</w:t>
      </w:r>
      <w:r w:rsidR="005322A5" w:rsidRPr="005024AF">
        <w:rPr>
          <w:rFonts w:cs="Arial"/>
          <w:sz w:val="24"/>
        </w:rPr>
        <w:t>upport Council in the conservation and promotion of Liverpool City Council’s movable heritage collection.</w:t>
      </w:r>
    </w:p>
    <w:p w:rsidR="00292B28" w:rsidRPr="005024AF" w:rsidRDefault="00292B28" w:rsidP="002857BC">
      <w:pPr>
        <w:pStyle w:val="Default"/>
        <w:ind w:left="709" w:hanging="709"/>
        <w:jc w:val="both"/>
        <w:rPr>
          <w:rFonts w:ascii="Arial" w:hAnsi="Arial" w:cs="Arial"/>
          <w:b/>
          <w:bCs/>
          <w:color w:val="auto"/>
        </w:rPr>
      </w:pPr>
    </w:p>
    <w:p w:rsidR="00292B28" w:rsidRPr="005024AF" w:rsidRDefault="00292B28" w:rsidP="002857BC">
      <w:pPr>
        <w:pStyle w:val="Default"/>
        <w:ind w:left="709" w:hanging="709"/>
        <w:jc w:val="both"/>
        <w:rPr>
          <w:rFonts w:ascii="Arial" w:hAnsi="Arial" w:cs="Arial"/>
          <w:b/>
          <w:bCs/>
          <w:color w:val="auto"/>
        </w:rPr>
      </w:pPr>
    </w:p>
    <w:p w:rsidR="007478E4" w:rsidRPr="005024AF" w:rsidRDefault="008D7451" w:rsidP="008E2543">
      <w:pPr>
        <w:pStyle w:val="Default"/>
        <w:numPr>
          <w:ilvl w:val="0"/>
          <w:numId w:val="5"/>
        </w:numPr>
        <w:ind w:left="709" w:hanging="709"/>
        <w:jc w:val="both"/>
        <w:rPr>
          <w:rFonts w:ascii="Arial" w:hAnsi="Arial" w:cs="Arial"/>
          <w:color w:val="auto"/>
        </w:rPr>
      </w:pPr>
      <w:r w:rsidRPr="005024AF">
        <w:rPr>
          <w:rFonts w:ascii="Arial" w:hAnsi="Arial" w:cs="Arial"/>
          <w:b/>
          <w:bCs/>
          <w:color w:val="auto"/>
        </w:rPr>
        <w:t>COMMITTEE</w:t>
      </w:r>
      <w:r w:rsidR="00EE53F4" w:rsidRPr="005024AF">
        <w:rPr>
          <w:rFonts w:ascii="Arial" w:hAnsi="Arial" w:cs="Arial"/>
          <w:b/>
          <w:bCs/>
          <w:color w:val="auto"/>
        </w:rPr>
        <w:t xml:space="preserve"> </w:t>
      </w:r>
      <w:r w:rsidR="00F76CBB" w:rsidRPr="005024AF">
        <w:rPr>
          <w:rFonts w:ascii="Arial" w:hAnsi="Arial" w:cs="Arial"/>
          <w:b/>
          <w:bCs/>
          <w:color w:val="auto"/>
        </w:rPr>
        <w:t>DELEGATIONS</w:t>
      </w:r>
    </w:p>
    <w:p w:rsidR="004519DD" w:rsidRPr="005024AF" w:rsidRDefault="004519DD" w:rsidP="002857BC">
      <w:pPr>
        <w:autoSpaceDE w:val="0"/>
        <w:autoSpaceDN w:val="0"/>
        <w:adjustRightInd w:val="0"/>
        <w:ind w:left="709" w:hanging="709"/>
        <w:jc w:val="both"/>
        <w:rPr>
          <w:rFonts w:cs="Arial"/>
          <w:sz w:val="24"/>
        </w:rPr>
      </w:pPr>
    </w:p>
    <w:p w:rsidR="005322A5" w:rsidRPr="005024AF" w:rsidRDefault="005322A5" w:rsidP="008E2543">
      <w:pPr>
        <w:pStyle w:val="ListParagraph"/>
        <w:numPr>
          <w:ilvl w:val="1"/>
          <w:numId w:val="5"/>
        </w:numPr>
        <w:autoSpaceDE w:val="0"/>
        <w:autoSpaceDN w:val="0"/>
        <w:adjustRightInd w:val="0"/>
        <w:ind w:left="709" w:hanging="709"/>
        <w:jc w:val="both"/>
        <w:rPr>
          <w:sz w:val="24"/>
        </w:rPr>
      </w:pPr>
      <w:r w:rsidRPr="005024AF">
        <w:rPr>
          <w:sz w:val="24"/>
        </w:rPr>
        <w:t xml:space="preserve">The </w:t>
      </w:r>
      <w:r w:rsidR="008D7451" w:rsidRPr="005024AF">
        <w:rPr>
          <w:sz w:val="24"/>
        </w:rPr>
        <w:t>Committee</w:t>
      </w:r>
      <w:r w:rsidRPr="005024AF">
        <w:rPr>
          <w:sz w:val="24"/>
        </w:rPr>
        <w:t xml:space="preserve"> shall not have the power to incur expenditure. </w:t>
      </w:r>
    </w:p>
    <w:p w:rsidR="002F1FDC" w:rsidRPr="005024AF" w:rsidRDefault="002F1FDC" w:rsidP="002857BC">
      <w:pPr>
        <w:pStyle w:val="ListParagraph"/>
        <w:autoSpaceDE w:val="0"/>
        <w:autoSpaceDN w:val="0"/>
        <w:adjustRightInd w:val="0"/>
        <w:ind w:left="709" w:hanging="709"/>
        <w:contextualSpacing w:val="0"/>
        <w:jc w:val="both"/>
        <w:rPr>
          <w:sz w:val="24"/>
        </w:rPr>
      </w:pPr>
    </w:p>
    <w:p w:rsidR="005322A5" w:rsidRPr="005024AF" w:rsidRDefault="005322A5" w:rsidP="008E2543">
      <w:pPr>
        <w:pStyle w:val="Default"/>
        <w:numPr>
          <w:ilvl w:val="1"/>
          <w:numId w:val="5"/>
        </w:numPr>
        <w:ind w:left="709" w:hanging="709"/>
        <w:jc w:val="both"/>
        <w:rPr>
          <w:rFonts w:ascii="Arial" w:hAnsi="Arial" w:cs="Arial"/>
          <w:color w:val="auto"/>
        </w:rPr>
      </w:pPr>
      <w:r w:rsidRPr="005024AF">
        <w:rPr>
          <w:rFonts w:ascii="Arial" w:hAnsi="Arial" w:cs="Arial"/>
          <w:color w:val="auto"/>
        </w:rPr>
        <w:t xml:space="preserve">The </w:t>
      </w:r>
      <w:r w:rsidR="008D7451" w:rsidRPr="005024AF">
        <w:rPr>
          <w:rFonts w:ascii="Arial" w:hAnsi="Arial" w:cs="Arial"/>
          <w:color w:val="auto"/>
        </w:rPr>
        <w:t>Committee</w:t>
      </w:r>
      <w:r w:rsidRPr="005024AF">
        <w:rPr>
          <w:rFonts w:ascii="Arial" w:hAnsi="Arial" w:cs="Arial"/>
          <w:color w:val="auto"/>
        </w:rPr>
        <w:t xml:space="preserve"> does not have the power to bind the Council. </w:t>
      </w:r>
    </w:p>
    <w:p w:rsidR="002F1FDC" w:rsidRPr="005024AF" w:rsidRDefault="002F1FDC" w:rsidP="002857BC">
      <w:pPr>
        <w:pStyle w:val="Default"/>
        <w:ind w:left="709" w:hanging="709"/>
        <w:jc w:val="both"/>
        <w:rPr>
          <w:rFonts w:ascii="Arial" w:hAnsi="Arial" w:cs="Arial"/>
          <w:color w:val="auto"/>
        </w:rPr>
      </w:pPr>
    </w:p>
    <w:p w:rsidR="005322A5" w:rsidRPr="005024AF" w:rsidRDefault="005322A5" w:rsidP="006078C9">
      <w:pPr>
        <w:pStyle w:val="ListParagraph"/>
        <w:numPr>
          <w:ilvl w:val="1"/>
          <w:numId w:val="5"/>
        </w:numPr>
        <w:ind w:left="709" w:hanging="709"/>
        <w:contextualSpacing w:val="0"/>
        <w:jc w:val="both"/>
        <w:rPr>
          <w:rFonts w:cs="Arial"/>
        </w:rPr>
      </w:pPr>
      <w:r w:rsidRPr="005024AF">
        <w:rPr>
          <w:rFonts w:cs="Arial"/>
          <w:sz w:val="24"/>
        </w:rPr>
        <w:t xml:space="preserve">Recommendations made by the </w:t>
      </w:r>
      <w:r w:rsidR="008D7451" w:rsidRPr="005024AF">
        <w:rPr>
          <w:rFonts w:cs="Arial"/>
          <w:sz w:val="24"/>
        </w:rPr>
        <w:t>Committee</w:t>
      </w:r>
      <w:r w:rsidRPr="005024AF">
        <w:rPr>
          <w:rFonts w:cs="Arial"/>
          <w:sz w:val="24"/>
        </w:rPr>
        <w:t xml:space="preserve"> which are determined by the </w:t>
      </w:r>
      <w:r w:rsidR="00EB0917" w:rsidRPr="005024AF">
        <w:rPr>
          <w:rFonts w:cs="Arial"/>
          <w:sz w:val="24"/>
        </w:rPr>
        <w:t>CEO</w:t>
      </w:r>
      <w:r w:rsidRPr="005024AF">
        <w:rPr>
          <w:rFonts w:cs="Arial"/>
          <w:sz w:val="24"/>
        </w:rPr>
        <w:t xml:space="preserve"> to be substantially operational in nature will be dealt with by the relevant Director, and any action or decision not to act will be reported to the </w:t>
      </w:r>
      <w:r w:rsidR="008D7451" w:rsidRPr="005024AF">
        <w:rPr>
          <w:rFonts w:cs="Arial"/>
          <w:sz w:val="24"/>
        </w:rPr>
        <w:t>Committee</w:t>
      </w:r>
      <w:r w:rsidRPr="005024AF">
        <w:rPr>
          <w:rFonts w:cs="Arial"/>
          <w:sz w:val="24"/>
        </w:rPr>
        <w:t xml:space="preserve"> on a regular basis.</w:t>
      </w:r>
    </w:p>
    <w:p w:rsidR="002F1FDC" w:rsidRPr="005024AF" w:rsidRDefault="002F1FDC" w:rsidP="002857BC">
      <w:pPr>
        <w:pStyle w:val="ListParagraph"/>
        <w:ind w:left="709" w:hanging="709"/>
        <w:contextualSpacing w:val="0"/>
        <w:jc w:val="both"/>
        <w:rPr>
          <w:rFonts w:cs="Arial"/>
        </w:rPr>
      </w:pPr>
    </w:p>
    <w:p w:rsidR="005322A5" w:rsidRPr="005024AF" w:rsidRDefault="005322A5" w:rsidP="006078C9">
      <w:pPr>
        <w:pStyle w:val="ListParagraph"/>
        <w:numPr>
          <w:ilvl w:val="1"/>
          <w:numId w:val="5"/>
        </w:numPr>
        <w:ind w:left="709" w:hanging="709"/>
        <w:contextualSpacing w:val="0"/>
        <w:jc w:val="both"/>
        <w:rPr>
          <w:rFonts w:cs="Arial"/>
          <w:sz w:val="24"/>
        </w:rPr>
      </w:pPr>
      <w:r w:rsidRPr="005024AF">
        <w:rPr>
          <w:sz w:val="24"/>
        </w:rPr>
        <w:lastRenderedPageBreak/>
        <w:t xml:space="preserve">Employees of the Council are not bound to the direction of the advisory </w:t>
      </w:r>
      <w:r w:rsidR="008D7451" w:rsidRPr="005024AF">
        <w:rPr>
          <w:sz w:val="24"/>
        </w:rPr>
        <w:t>Committee</w:t>
      </w:r>
      <w:r w:rsidRPr="005024AF">
        <w:rPr>
          <w:sz w:val="24"/>
        </w:rPr>
        <w:t xml:space="preserve"> or any of its members.</w:t>
      </w:r>
    </w:p>
    <w:p w:rsidR="005322A5" w:rsidRPr="005024AF" w:rsidRDefault="005322A5" w:rsidP="002857BC">
      <w:pPr>
        <w:ind w:left="709" w:hanging="709"/>
        <w:jc w:val="both"/>
        <w:rPr>
          <w:b/>
          <w:sz w:val="24"/>
        </w:rPr>
      </w:pPr>
    </w:p>
    <w:p w:rsidR="006530B0" w:rsidRPr="005024AF" w:rsidRDefault="006530B0" w:rsidP="002857BC">
      <w:pPr>
        <w:ind w:left="709" w:hanging="709"/>
        <w:jc w:val="both"/>
        <w:rPr>
          <w:b/>
          <w:sz w:val="24"/>
        </w:rPr>
      </w:pPr>
    </w:p>
    <w:p w:rsidR="00CA3ED8" w:rsidRPr="005024AF" w:rsidRDefault="00D067D4" w:rsidP="008E2543">
      <w:pPr>
        <w:pStyle w:val="ListParagraph"/>
        <w:numPr>
          <w:ilvl w:val="0"/>
          <w:numId w:val="5"/>
        </w:numPr>
        <w:ind w:left="709" w:hanging="709"/>
        <w:jc w:val="both"/>
        <w:rPr>
          <w:b/>
          <w:sz w:val="24"/>
        </w:rPr>
      </w:pPr>
      <w:r w:rsidRPr="005024AF">
        <w:rPr>
          <w:b/>
          <w:sz w:val="24"/>
        </w:rPr>
        <w:t>MEMBERSHIP</w:t>
      </w:r>
    </w:p>
    <w:p w:rsidR="00302DB6" w:rsidRPr="005024AF" w:rsidRDefault="00302DB6" w:rsidP="00302DB6">
      <w:pPr>
        <w:jc w:val="both"/>
        <w:rPr>
          <w:b/>
          <w:sz w:val="24"/>
        </w:rPr>
      </w:pPr>
    </w:p>
    <w:p w:rsidR="00302DB6" w:rsidRPr="005024AF" w:rsidRDefault="00302DB6" w:rsidP="00302DB6">
      <w:pPr>
        <w:autoSpaceDE w:val="0"/>
        <w:autoSpaceDN w:val="0"/>
        <w:adjustRightInd w:val="0"/>
        <w:ind w:left="709"/>
        <w:jc w:val="both"/>
        <w:rPr>
          <w:sz w:val="24"/>
        </w:rPr>
      </w:pPr>
      <w:r w:rsidRPr="005024AF">
        <w:rPr>
          <w:sz w:val="24"/>
        </w:rPr>
        <w:t xml:space="preserve">Note: the </w:t>
      </w:r>
      <w:r w:rsidR="008D7451" w:rsidRPr="005024AF">
        <w:rPr>
          <w:sz w:val="24"/>
        </w:rPr>
        <w:t>Committee</w:t>
      </w:r>
      <w:r w:rsidRPr="005024AF">
        <w:rPr>
          <w:sz w:val="24"/>
        </w:rPr>
        <w:t xml:space="preserve"> does not have the authority to co-opt anyone to its membership.</w:t>
      </w:r>
    </w:p>
    <w:p w:rsidR="00302DB6" w:rsidRPr="005024AF" w:rsidRDefault="00302DB6" w:rsidP="00302DB6">
      <w:pPr>
        <w:autoSpaceDE w:val="0"/>
        <w:autoSpaceDN w:val="0"/>
        <w:adjustRightInd w:val="0"/>
        <w:ind w:left="709"/>
        <w:jc w:val="both"/>
        <w:rPr>
          <w:rFonts w:cs="Arial"/>
          <w:i/>
          <w:sz w:val="24"/>
        </w:rPr>
      </w:pPr>
    </w:p>
    <w:p w:rsidR="00302DB6" w:rsidRPr="005024AF" w:rsidRDefault="00302DB6" w:rsidP="00302DB6">
      <w:pPr>
        <w:pStyle w:val="Default"/>
        <w:ind w:left="709"/>
        <w:jc w:val="both"/>
        <w:rPr>
          <w:rFonts w:ascii="Arial" w:hAnsi="Arial" w:cs="Arial"/>
          <w:color w:val="auto"/>
        </w:rPr>
      </w:pPr>
      <w:r w:rsidRPr="005024AF">
        <w:rPr>
          <w:rFonts w:ascii="Arial" w:hAnsi="Arial" w:cs="Arial"/>
          <w:color w:val="auto"/>
        </w:rPr>
        <w:t xml:space="preserve">The </w:t>
      </w:r>
      <w:r w:rsidR="008D7451" w:rsidRPr="005024AF">
        <w:rPr>
          <w:rFonts w:ascii="Arial" w:hAnsi="Arial" w:cs="Arial"/>
          <w:color w:val="auto"/>
        </w:rPr>
        <w:t>Committee</w:t>
      </w:r>
      <w:r w:rsidRPr="005024AF">
        <w:rPr>
          <w:rFonts w:ascii="Arial" w:hAnsi="Arial" w:cs="Arial"/>
          <w:color w:val="auto"/>
        </w:rPr>
        <w:t xml:space="preserve"> shall comprise </w:t>
      </w:r>
      <w:r w:rsidR="00373082">
        <w:rPr>
          <w:rFonts w:ascii="Arial" w:hAnsi="Arial" w:cs="Arial"/>
          <w:color w:val="auto"/>
        </w:rPr>
        <w:t>10</w:t>
      </w:r>
      <w:r w:rsidR="00D203B2" w:rsidRPr="005024AF">
        <w:rPr>
          <w:rFonts w:ascii="Arial" w:hAnsi="Arial" w:cs="Arial"/>
          <w:color w:val="auto"/>
        </w:rPr>
        <w:t xml:space="preserve"> </w:t>
      </w:r>
      <w:r w:rsidRPr="005024AF">
        <w:rPr>
          <w:rFonts w:ascii="Arial" w:hAnsi="Arial" w:cs="Arial"/>
          <w:color w:val="auto"/>
        </w:rPr>
        <w:t xml:space="preserve">members, consisting of: </w:t>
      </w:r>
    </w:p>
    <w:p w:rsidR="00302DB6" w:rsidRPr="005024AF" w:rsidRDefault="00302DB6" w:rsidP="00302DB6">
      <w:pPr>
        <w:jc w:val="both"/>
        <w:rPr>
          <w:b/>
          <w:sz w:val="24"/>
        </w:rPr>
      </w:pPr>
    </w:p>
    <w:p w:rsidR="00302DB6" w:rsidRPr="005024AF" w:rsidRDefault="00D04E62" w:rsidP="008E2543">
      <w:pPr>
        <w:pStyle w:val="ListParagraph"/>
        <w:numPr>
          <w:ilvl w:val="1"/>
          <w:numId w:val="5"/>
        </w:numPr>
        <w:autoSpaceDE w:val="0"/>
        <w:autoSpaceDN w:val="0"/>
        <w:adjustRightInd w:val="0"/>
        <w:ind w:left="709" w:hanging="709"/>
        <w:jc w:val="both"/>
        <w:rPr>
          <w:rFonts w:cs="Arial"/>
          <w:color w:val="000000"/>
          <w:sz w:val="24"/>
          <w:u w:val="single"/>
        </w:rPr>
      </w:pPr>
      <w:r w:rsidRPr="005024AF">
        <w:rPr>
          <w:rFonts w:cs="Arial"/>
          <w:color w:val="000000"/>
          <w:sz w:val="24"/>
          <w:u w:val="single"/>
        </w:rPr>
        <w:t>COUNCILLOR REPRESENTATION</w:t>
      </w:r>
    </w:p>
    <w:p w:rsidR="00302DB6" w:rsidRPr="005024AF" w:rsidRDefault="00302DB6" w:rsidP="00302DB6">
      <w:pPr>
        <w:autoSpaceDE w:val="0"/>
        <w:autoSpaceDN w:val="0"/>
        <w:adjustRightInd w:val="0"/>
        <w:jc w:val="both"/>
        <w:rPr>
          <w:rFonts w:cs="Arial"/>
          <w:color w:val="000000"/>
          <w:sz w:val="24"/>
        </w:rPr>
      </w:pPr>
    </w:p>
    <w:p w:rsidR="00302DB6" w:rsidRPr="005024AF" w:rsidRDefault="00596EE4" w:rsidP="006E5194">
      <w:pPr>
        <w:autoSpaceDE w:val="0"/>
        <w:autoSpaceDN w:val="0"/>
        <w:adjustRightInd w:val="0"/>
        <w:ind w:left="709"/>
        <w:jc w:val="both"/>
        <w:rPr>
          <w:rFonts w:cs="Arial"/>
          <w:iCs/>
          <w:color w:val="000000"/>
          <w:sz w:val="24"/>
        </w:rPr>
      </w:pPr>
      <w:r w:rsidRPr="005024AF">
        <w:rPr>
          <w:rFonts w:cs="Arial"/>
          <w:iCs/>
          <w:color w:val="000000"/>
          <w:sz w:val="24"/>
        </w:rPr>
        <w:t xml:space="preserve">Two </w:t>
      </w:r>
      <w:r w:rsidR="00D203B2" w:rsidRPr="005024AF">
        <w:rPr>
          <w:rFonts w:cs="Arial"/>
          <w:iCs/>
          <w:color w:val="000000"/>
          <w:sz w:val="24"/>
        </w:rPr>
        <w:t xml:space="preserve">(2) </w:t>
      </w:r>
      <w:r w:rsidRPr="005024AF">
        <w:rPr>
          <w:rFonts w:cs="Arial"/>
          <w:iCs/>
          <w:color w:val="000000"/>
          <w:sz w:val="24"/>
        </w:rPr>
        <w:t>Councillors approved by Council, one to act as Chairperson.</w:t>
      </w:r>
    </w:p>
    <w:p w:rsidR="00302DB6" w:rsidRPr="005024AF" w:rsidRDefault="00302DB6" w:rsidP="004030BD"/>
    <w:p w:rsidR="00302DB6" w:rsidRPr="005024AF" w:rsidRDefault="00462079" w:rsidP="004030BD">
      <w:pPr>
        <w:pStyle w:val="ListParagraph"/>
        <w:numPr>
          <w:ilvl w:val="1"/>
          <w:numId w:val="5"/>
        </w:numPr>
        <w:autoSpaceDE w:val="0"/>
        <w:autoSpaceDN w:val="0"/>
        <w:adjustRightInd w:val="0"/>
        <w:ind w:left="709" w:hanging="709"/>
        <w:jc w:val="both"/>
        <w:rPr>
          <w:rFonts w:cs="Arial"/>
          <w:color w:val="000000"/>
          <w:sz w:val="24"/>
          <w:u w:val="single"/>
        </w:rPr>
      </w:pPr>
      <w:r w:rsidRPr="005024AF">
        <w:rPr>
          <w:rFonts w:cs="Arial"/>
          <w:color w:val="000000"/>
          <w:sz w:val="24"/>
          <w:u w:val="single"/>
        </w:rPr>
        <w:t>MEMBERSHIP</w:t>
      </w:r>
    </w:p>
    <w:p w:rsidR="00462079" w:rsidRPr="005024AF" w:rsidRDefault="00462079" w:rsidP="00F44B71">
      <w:pPr>
        <w:autoSpaceDE w:val="0"/>
        <w:autoSpaceDN w:val="0"/>
        <w:adjustRightInd w:val="0"/>
        <w:jc w:val="both"/>
        <w:rPr>
          <w:rFonts w:cs="Arial"/>
          <w:iCs/>
          <w:color w:val="000000"/>
          <w:sz w:val="24"/>
        </w:rPr>
      </w:pPr>
    </w:p>
    <w:p w:rsidR="00214A67" w:rsidRDefault="00F846D8" w:rsidP="003F38D7">
      <w:pPr>
        <w:autoSpaceDE w:val="0"/>
        <w:autoSpaceDN w:val="0"/>
        <w:adjustRightInd w:val="0"/>
        <w:spacing w:before="120" w:after="120"/>
        <w:ind w:left="709"/>
        <w:jc w:val="both"/>
        <w:rPr>
          <w:rFonts w:cs="Arial"/>
          <w:iCs/>
          <w:color w:val="000000"/>
          <w:sz w:val="24"/>
        </w:rPr>
      </w:pPr>
      <w:r w:rsidRPr="005024AF">
        <w:rPr>
          <w:rFonts w:cs="Arial"/>
          <w:iCs/>
          <w:color w:val="000000"/>
          <w:sz w:val="24"/>
        </w:rPr>
        <w:t xml:space="preserve">The Committee shall include </w:t>
      </w:r>
      <w:r w:rsidR="00640BEF">
        <w:rPr>
          <w:rFonts w:cs="Arial"/>
          <w:iCs/>
          <w:color w:val="000000"/>
          <w:sz w:val="24"/>
        </w:rPr>
        <w:t>eight (8</w:t>
      </w:r>
      <w:r w:rsidR="00214A67">
        <w:rPr>
          <w:rFonts w:cs="Arial"/>
          <w:iCs/>
          <w:color w:val="000000"/>
          <w:sz w:val="24"/>
        </w:rPr>
        <w:t xml:space="preserve">) </w:t>
      </w:r>
      <w:r w:rsidR="00373082">
        <w:rPr>
          <w:rFonts w:cs="Arial"/>
          <w:iCs/>
          <w:color w:val="000000"/>
          <w:sz w:val="24"/>
        </w:rPr>
        <w:t xml:space="preserve">community representatives </w:t>
      </w:r>
      <w:r w:rsidR="00214A67">
        <w:rPr>
          <w:rFonts w:cs="Arial"/>
          <w:iCs/>
          <w:color w:val="000000"/>
          <w:sz w:val="24"/>
        </w:rPr>
        <w:t>either:</w:t>
      </w:r>
    </w:p>
    <w:p w:rsidR="00214A67" w:rsidRPr="00214A67" w:rsidRDefault="00056A6F" w:rsidP="003F38D7">
      <w:pPr>
        <w:pStyle w:val="ListParagraph"/>
        <w:numPr>
          <w:ilvl w:val="0"/>
          <w:numId w:val="40"/>
        </w:numPr>
        <w:autoSpaceDE w:val="0"/>
        <w:autoSpaceDN w:val="0"/>
        <w:adjustRightInd w:val="0"/>
        <w:spacing w:before="120" w:after="120"/>
        <w:contextualSpacing w:val="0"/>
        <w:jc w:val="both"/>
        <w:rPr>
          <w:rFonts w:cs="Arial"/>
          <w:iCs/>
          <w:color w:val="000000"/>
          <w:sz w:val="24"/>
        </w:rPr>
      </w:pPr>
      <w:r w:rsidRPr="00056A6F">
        <w:rPr>
          <w:rFonts w:cs="Arial"/>
          <w:iCs/>
          <w:color w:val="000000"/>
          <w:sz w:val="24"/>
        </w:rPr>
        <w:t>F</w:t>
      </w:r>
      <w:r w:rsidR="00F846D8" w:rsidRPr="003F38D7">
        <w:rPr>
          <w:rFonts w:cs="Arial"/>
          <w:iCs/>
          <w:color w:val="000000"/>
          <w:sz w:val="24"/>
        </w:rPr>
        <w:t>rom the Liv</w:t>
      </w:r>
      <w:r w:rsidR="00214A67" w:rsidRPr="00214A67">
        <w:rPr>
          <w:rFonts w:cs="Arial"/>
          <w:iCs/>
          <w:color w:val="000000"/>
          <w:sz w:val="24"/>
        </w:rPr>
        <w:t>erpool Local Government Area;</w:t>
      </w:r>
      <w:r w:rsidR="00214A67">
        <w:rPr>
          <w:rFonts w:cs="Arial"/>
          <w:iCs/>
          <w:color w:val="000000"/>
          <w:sz w:val="24"/>
        </w:rPr>
        <w:t xml:space="preserve"> or</w:t>
      </w:r>
    </w:p>
    <w:p w:rsidR="00214A67" w:rsidRPr="00214A67" w:rsidRDefault="00056A6F" w:rsidP="003F38D7">
      <w:pPr>
        <w:pStyle w:val="ListParagraph"/>
        <w:numPr>
          <w:ilvl w:val="0"/>
          <w:numId w:val="40"/>
        </w:numPr>
        <w:autoSpaceDE w:val="0"/>
        <w:autoSpaceDN w:val="0"/>
        <w:adjustRightInd w:val="0"/>
        <w:spacing w:before="120" w:after="120"/>
        <w:contextualSpacing w:val="0"/>
        <w:jc w:val="both"/>
        <w:rPr>
          <w:rFonts w:cs="Arial"/>
          <w:iCs/>
          <w:color w:val="000000"/>
          <w:sz w:val="24"/>
        </w:rPr>
      </w:pPr>
      <w:r w:rsidRPr="00056A6F">
        <w:rPr>
          <w:rFonts w:cs="Arial"/>
          <w:iCs/>
          <w:color w:val="000000"/>
          <w:sz w:val="24"/>
        </w:rPr>
        <w:t>W</w:t>
      </w:r>
      <w:r w:rsidR="00F846D8" w:rsidRPr="003F38D7">
        <w:rPr>
          <w:rFonts w:cs="Arial"/>
          <w:iCs/>
          <w:color w:val="000000"/>
          <w:sz w:val="24"/>
        </w:rPr>
        <w:t>ith a stro</w:t>
      </w:r>
      <w:r w:rsidR="00214A67" w:rsidRPr="00214A67">
        <w:rPr>
          <w:rFonts w:cs="Arial"/>
          <w:iCs/>
          <w:color w:val="000000"/>
          <w:sz w:val="24"/>
        </w:rPr>
        <w:t>ng connection with Liverpool;</w:t>
      </w:r>
      <w:r w:rsidR="00214A67">
        <w:rPr>
          <w:rFonts w:cs="Arial"/>
          <w:iCs/>
          <w:color w:val="000000"/>
          <w:sz w:val="24"/>
        </w:rPr>
        <w:t xml:space="preserve"> or</w:t>
      </w:r>
    </w:p>
    <w:p w:rsidR="002F1859" w:rsidRDefault="00214A67" w:rsidP="003F38D7">
      <w:pPr>
        <w:pStyle w:val="ListParagraph"/>
        <w:numPr>
          <w:ilvl w:val="0"/>
          <w:numId w:val="40"/>
        </w:numPr>
        <w:autoSpaceDE w:val="0"/>
        <w:autoSpaceDN w:val="0"/>
        <w:adjustRightInd w:val="0"/>
        <w:spacing w:before="120" w:after="120"/>
        <w:contextualSpacing w:val="0"/>
        <w:jc w:val="both"/>
        <w:rPr>
          <w:rFonts w:cs="Arial"/>
          <w:iCs/>
          <w:color w:val="000000"/>
          <w:sz w:val="24"/>
        </w:rPr>
      </w:pPr>
      <w:r>
        <w:rPr>
          <w:rFonts w:cs="Arial"/>
          <w:iCs/>
          <w:color w:val="000000"/>
          <w:sz w:val="24"/>
        </w:rPr>
        <w:t xml:space="preserve">With </w:t>
      </w:r>
      <w:r w:rsidR="00F846D8" w:rsidRPr="003F38D7">
        <w:rPr>
          <w:rFonts w:cs="Arial"/>
          <w:iCs/>
          <w:color w:val="000000"/>
          <w:sz w:val="24"/>
        </w:rPr>
        <w:t>demonstrated understanding of L</w:t>
      </w:r>
      <w:r w:rsidR="002F1859" w:rsidRPr="002F1859">
        <w:rPr>
          <w:rFonts w:cs="Arial"/>
          <w:iCs/>
          <w:color w:val="000000"/>
          <w:sz w:val="24"/>
        </w:rPr>
        <w:t>iverpool’s history and heritage; o</w:t>
      </w:r>
      <w:r w:rsidR="002F1859">
        <w:rPr>
          <w:rFonts w:cs="Arial"/>
          <w:iCs/>
          <w:color w:val="000000"/>
          <w:sz w:val="24"/>
        </w:rPr>
        <w:t>r</w:t>
      </w:r>
    </w:p>
    <w:p w:rsidR="002F1859" w:rsidRPr="003F38D7" w:rsidRDefault="002F1859" w:rsidP="003F38D7">
      <w:pPr>
        <w:pStyle w:val="ListParagraph"/>
        <w:numPr>
          <w:ilvl w:val="0"/>
          <w:numId w:val="40"/>
        </w:numPr>
        <w:autoSpaceDE w:val="0"/>
        <w:autoSpaceDN w:val="0"/>
        <w:adjustRightInd w:val="0"/>
        <w:spacing w:before="120" w:after="120"/>
        <w:contextualSpacing w:val="0"/>
        <w:jc w:val="both"/>
        <w:rPr>
          <w:rFonts w:cs="Arial"/>
          <w:iCs/>
          <w:color w:val="000000"/>
          <w:sz w:val="24"/>
        </w:rPr>
      </w:pPr>
      <w:r>
        <w:rPr>
          <w:rFonts w:cs="Arial"/>
          <w:iCs/>
          <w:color w:val="000000"/>
          <w:sz w:val="24"/>
        </w:rPr>
        <w:t>A demonstrated understanding of the NSW Heritage management system.</w:t>
      </w:r>
    </w:p>
    <w:p w:rsidR="00F846D8" w:rsidRDefault="00F846D8" w:rsidP="00F846D8">
      <w:pPr>
        <w:autoSpaceDE w:val="0"/>
        <w:autoSpaceDN w:val="0"/>
        <w:adjustRightInd w:val="0"/>
        <w:jc w:val="both"/>
        <w:rPr>
          <w:rFonts w:cs="Arial"/>
          <w:iCs/>
          <w:color w:val="000000"/>
          <w:sz w:val="24"/>
        </w:rPr>
      </w:pPr>
    </w:p>
    <w:p w:rsidR="00F846D8" w:rsidRDefault="00F846D8" w:rsidP="003F38D7">
      <w:pPr>
        <w:autoSpaceDE w:val="0"/>
        <w:autoSpaceDN w:val="0"/>
        <w:adjustRightInd w:val="0"/>
        <w:spacing w:before="120" w:after="120"/>
        <w:ind w:left="720" w:hanging="11"/>
        <w:jc w:val="both"/>
        <w:rPr>
          <w:rFonts w:cs="Arial"/>
          <w:iCs/>
          <w:color w:val="000000"/>
          <w:sz w:val="24"/>
        </w:rPr>
      </w:pPr>
      <w:r>
        <w:rPr>
          <w:rFonts w:cs="Arial"/>
          <w:iCs/>
          <w:color w:val="000000"/>
          <w:sz w:val="24"/>
        </w:rPr>
        <w:t xml:space="preserve">Committee members </w:t>
      </w:r>
      <w:r w:rsidR="00E051EA">
        <w:rPr>
          <w:rFonts w:cs="Arial"/>
          <w:iCs/>
          <w:color w:val="000000"/>
          <w:sz w:val="24"/>
        </w:rPr>
        <w:t xml:space="preserve">should </w:t>
      </w:r>
      <w:r>
        <w:rPr>
          <w:rFonts w:cs="Arial"/>
          <w:iCs/>
          <w:color w:val="000000"/>
          <w:sz w:val="24"/>
        </w:rPr>
        <w:t>have a demonstrated skillset/knowledge in one of the following:</w:t>
      </w:r>
    </w:p>
    <w:p w:rsidR="00F846D8" w:rsidRDefault="00F846D8" w:rsidP="003F38D7">
      <w:pPr>
        <w:pStyle w:val="ListParagraph"/>
        <w:numPr>
          <w:ilvl w:val="0"/>
          <w:numId w:val="37"/>
        </w:numPr>
        <w:autoSpaceDE w:val="0"/>
        <w:autoSpaceDN w:val="0"/>
        <w:adjustRightInd w:val="0"/>
        <w:spacing w:before="120" w:after="120"/>
        <w:ind w:hanging="357"/>
        <w:contextualSpacing w:val="0"/>
        <w:jc w:val="both"/>
        <w:rPr>
          <w:rFonts w:cs="Arial"/>
          <w:iCs/>
          <w:color w:val="000000"/>
          <w:sz w:val="24"/>
        </w:rPr>
      </w:pPr>
      <w:r>
        <w:rPr>
          <w:rFonts w:cs="Arial"/>
          <w:iCs/>
          <w:color w:val="000000"/>
          <w:sz w:val="24"/>
        </w:rPr>
        <w:t>Indigenous Cultural Heritage</w:t>
      </w:r>
      <w:r w:rsidR="00AE1B03">
        <w:rPr>
          <w:rFonts w:cs="Arial"/>
          <w:iCs/>
          <w:color w:val="000000"/>
          <w:sz w:val="24"/>
        </w:rPr>
        <w:t>;</w:t>
      </w:r>
    </w:p>
    <w:p w:rsidR="00F846D8" w:rsidRDefault="00F846D8" w:rsidP="003F38D7">
      <w:pPr>
        <w:pStyle w:val="ListParagraph"/>
        <w:numPr>
          <w:ilvl w:val="0"/>
          <w:numId w:val="37"/>
        </w:numPr>
        <w:autoSpaceDE w:val="0"/>
        <w:autoSpaceDN w:val="0"/>
        <w:adjustRightInd w:val="0"/>
        <w:spacing w:before="120" w:after="120"/>
        <w:ind w:hanging="357"/>
        <w:contextualSpacing w:val="0"/>
        <w:jc w:val="both"/>
        <w:rPr>
          <w:rFonts w:cs="Arial"/>
          <w:iCs/>
          <w:color w:val="000000"/>
          <w:sz w:val="24"/>
        </w:rPr>
      </w:pPr>
      <w:r>
        <w:rPr>
          <w:rFonts w:cs="Arial"/>
          <w:iCs/>
          <w:color w:val="000000"/>
          <w:sz w:val="24"/>
        </w:rPr>
        <w:t>Local Heritage</w:t>
      </w:r>
      <w:r w:rsidR="00AE1B03">
        <w:rPr>
          <w:rFonts w:cs="Arial"/>
          <w:iCs/>
          <w:color w:val="000000"/>
          <w:sz w:val="24"/>
        </w:rPr>
        <w:t>;</w:t>
      </w:r>
    </w:p>
    <w:p w:rsidR="00F846D8" w:rsidRDefault="00D24611" w:rsidP="003F38D7">
      <w:pPr>
        <w:pStyle w:val="ListParagraph"/>
        <w:numPr>
          <w:ilvl w:val="0"/>
          <w:numId w:val="37"/>
        </w:numPr>
        <w:autoSpaceDE w:val="0"/>
        <w:autoSpaceDN w:val="0"/>
        <w:adjustRightInd w:val="0"/>
        <w:spacing w:before="120" w:after="120"/>
        <w:ind w:hanging="357"/>
        <w:contextualSpacing w:val="0"/>
        <w:jc w:val="both"/>
        <w:rPr>
          <w:rFonts w:cs="Arial"/>
          <w:iCs/>
          <w:color w:val="000000"/>
          <w:sz w:val="24"/>
        </w:rPr>
      </w:pPr>
      <w:r>
        <w:rPr>
          <w:rFonts w:cs="Arial"/>
          <w:iCs/>
          <w:color w:val="000000"/>
          <w:sz w:val="24"/>
        </w:rPr>
        <w:t>Historical Research</w:t>
      </w:r>
      <w:r w:rsidR="00AE1B03">
        <w:rPr>
          <w:rFonts w:cs="Arial"/>
          <w:iCs/>
          <w:color w:val="000000"/>
          <w:sz w:val="24"/>
        </w:rPr>
        <w:t>;</w:t>
      </w:r>
    </w:p>
    <w:p w:rsidR="00F846D8" w:rsidRDefault="00F846D8" w:rsidP="003F38D7">
      <w:pPr>
        <w:pStyle w:val="ListParagraph"/>
        <w:numPr>
          <w:ilvl w:val="0"/>
          <w:numId w:val="37"/>
        </w:numPr>
        <w:autoSpaceDE w:val="0"/>
        <w:autoSpaceDN w:val="0"/>
        <w:adjustRightInd w:val="0"/>
        <w:spacing w:before="120" w:after="120"/>
        <w:ind w:hanging="357"/>
        <w:contextualSpacing w:val="0"/>
        <w:jc w:val="both"/>
        <w:rPr>
          <w:rFonts w:cs="Arial"/>
          <w:iCs/>
          <w:color w:val="000000"/>
          <w:sz w:val="24"/>
        </w:rPr>
      </w:pPr>
      <w:r>
        <w:rPr>
          <w:rFonts w:cs="Arial"/>
          <w:iCs/>
          <w:color w:val="000000"/>
          <w:sz w:val="24"/>
        </w:rPr>
        <w:t>Heritage Architect</w:t>
      </w:r>
      <w:r w:rsidR="00D24611">
        <w:rPr>
          <w:rFonts w:cs="Arial"/>
          <w:iCs/>
          <w:color w:val="000000"/>
          <w:sz w:val="24"/>
        </w:rPr>
        <w:t>ure</w:t>
      </w:r>
      <w:r w:rsidR="00AE1B03">
        <w:rPr>
          <w:rFonts w:cs="Arial"/>
          <w:iCs/>
          <w:color w:val="000000"/>
          <w:sz w:val="24"/>
        </w:rPr>
        <w:t>;</w:t>
      </w:r>
    </w:p>
    <w:p w:rsidR="00F846D8" w:rsidRDefault="00F846D8" w:rsidP="003F38D7">
      <w:pPr>
        <w:pStyle w:val="ListParagraph"/>
        <w:numPr>
          <w:ilvl w:val="0"/>
          <w:numId w:val="37"/>
        </w:numPr>
        <w:autoSpaceDE w:val="0"/>
        <w:autoSpaceDN w:val="0"/>
        <w:adjustRightInd w:val="0"/>
        <w:spacing w:before="120" w:after="120"/>
        <w:ind w:hanging="357"/>
        <w:contextualSpacing w:val="0"/>
        <w:jc w:val="both"/>
        <w:rPr>
          <w:rFonts w:cs="Arial"/>
          <w:iCs/>
          <w:color w:val="000000"/>
          <w:sz w:val="24"/>
        </w:rPr>
      </w:pPr>
      <w:r>
        <w:rPr>
          <w:rFonts w:cs="Arial"/>
          <w:iCs/>
          <w:color w:val="000000"/>
          <w:sz w:val="24"/>
        </w:rPr>
        <w:t>Collections Management</w:t>
      </w:r>
      <w:r w:rsidR="00AE1B03">
        <w:rPr>
          <w:rFonts w:cs="Arial"/>
          <w:iCs/>
          <w:color w:val="000000"/>
          <w:sz w:val="24"/>
        </w:rPr>
        <w:t>;</w:t>
      </w:r>
    </w:p>
    <w:p w:rsidR="00F846D8" w:rsidRDefault="00F846D8" w:rsidP="003F38D7">
      <w:pPr>
        <w:pStyle w:val="ListParagraph"/>
        <w:numPr>
          <w:ilvl w:val="0"/>
          <w:numId w:val="37"/>
        </w:numPr>
        <w:autoSpaceDE w:val="0"/>
        <w:autoSpaceDN w:val="0"/>
        <w:adjustRightInd w:val="0"/>
        <w:spacing w:before="120" w:after="120"/>
        <w:ind w:hanging="357"/>
        <w:contextualSpacing w:val="0"/>
        <w:jc w:val="both"/>
        <w:rPr>
          <w:rFonts w:cs="Arial"/>
          <w:iCs/>
          <w:color w:val="000000"/>
          <w:sz w:val="24"/>
        </w:rPr>
      </w:pPr>
      <w:r>
        <w:rPr>
          <w:rFonts w:cs="Arial"/>
          <w:iCs/>
          <w:color w:val="000000"/>
          <w:sz w:val="24"/>
        </w:rPr>
        <w:t>Heritage Tourism</w:t>
      </w:r>
      <w:r w:rsidR="00AE1B03">
        <w:rPr>
          <w:rFonts w:cs="Arial"/>
          <w:iCs/>
          <w:color w:val="000000"/>
          <w:sz w:val="24"/>
        </w:rPr>
        <w:t>;</w:t>
      </w:r>
    </w:p>
    <w:p w:rsidR="00F846D8" w:rsidRDefault="00F846D8" w:rsidP="003F38D7">
      <w:pPr>
        <w:pStyle w:val="ListParagraph"/>
        <w:numPr>
          <w:ilvl w:val="0"/>
          <w:numId w:val="37"/>
        </w:numPr>
        <w:autoSpaceDE w:val="0"/>
        <w:autoSpaceDN w:val="0"/>
        <w:adjustRightInd w:val="0"/>
        <w:spacing w:before="120" w:after="120"/>
        <w:ind w:hanging="357"/>
        <w:contextualSpacing w:val="0"/>
        <w:jc w:val="both"/>
        <w:rPr>
          <w:rFonts w:cs="Arial"/>
          <w:iCs/>
          <w:color w:val="000000"/>
          <w:sz w:val="24"/>
        </w:rPr>
      </w:pPr>
      <w:r>
        <w:rPr>
          <w:rFonts w:cs="Arial"/>
          <w:iCs/>
          <w:color w:val="000000"/>
          <w:sz w:val="24"/>
        </w:rPr>
        <w:t>Heritage Interpretation and Public Art</w:t>
      </w:r>
      <w:r w:rsidR="00AE1B03">
        <w:rPr>
          <w:rFonts w:cs="Arial"/>
          <w:iCs/>
          <w:color w:val="000000"/>
          <w:sz w:val="24"/>
        </w:rPr>
        <w:t>; and</w:t>
      </w:r>
    </w:p>
    <w:p w:rsidR="007054F0" w:rsidRDefault="007054F0" w:rsidP="003F38D7">
      <w:pPr>
        <w:pStyle w:val="ListParagraph"/>
        <w:numPr>
          <w:ilvl w:val="0"/>
          <w:numId w:val="37"/>
        </w:numPr>
        <w:autoSpaceDE w:val="0"/>
        <w:autoSpaceDN w:val="0"/>
        <w:adjustRightInd w:val="0"/>
        <w:spacing w:before="120" w:after="120"/>
        <w:ind w:hanging="357"/>
        <w:contextualSpacing w:val="0"/>
        <w:jc w:val="both"/>
        <w:rPr>
          <w:rFonts w:cs="Arial"/>
          <w:iCs/>
          <w:color w:val="000000"/>
          <w:sz w:val="24"/>
        </w:rPr>
      </w:pPr>
      <w:r>
        <w:rPr>
          <w:rFonts w:cs="Arial"/>
          <w:iCs/>
          <w:color w:val="000000"/>
          <w:sz w:val="24"/>
        </w:rPr>
        <w:t>Museum Exhibition Design and Development</w:t>
      </w:r>
      <w:r w:rsidR="00AE1B03">
        <w:rPr>
          <w:rFonts w:cs="Arial"/>
          <w:iCs/>
          <w:color w:val="000000"/>
          <w:sz w:val="24"/>
        </w:rPr>
        <w:t>.</w:t>
      </w:r>
    </w:p>
    <w:p w:rsidR="00F846D8" w:rsidRDefault="00F846D8" w:rsidP="003F38D7">
      <w:pPr>
        <w:autoSpaceDE w:val="0"/>
        <w:autoSpaceDN w:val="0"/>
        <w:adjustRightInd w:val="0"/>
        <w:ind w:left="709"/>
        <w:jc w:val="both"/>
        <w:rPr>
          <w:rFonts w:cs="Arial"/>
          <w:iCs/>
          <w:color w:val="000000"/>
          <w:sz w:val="24"/>
        </w:rPr>
      </w:pPr>
    </w:p>
    <w:p w:rsidR="00747789" w:rsidRDefault="00F846D8" w:rsidP="003F38D7">
      <w:pPr>
        <w:autoSpaceDE w:val="0"/>
        <w:autoSpaceDN w:val="0"/>
        <w:adjustRightInd w:val="0"/>
        <w:ind w:left="709"/>
        <w:jc w:val="both"/>
        <w:rPr>
          <w:rFonts w:cs="Arial"/>
          <w:iCs/>
          <w:color w:val="000000"/>
          <w:sz w:val="24"/>
        </w:rPr>
      </w:pPr>
      <w:r>
        <w:rPr>
          <w:rFonts w:cs="Arial"/>
          <w:iCs/>
          <w:color w:val="000000"/>
          <w:sz w:val="24"/>
        </w:rPr>
        <w:t xml:space="preserve">Applications for membership will take place through a publically advertised expression of interest process, after which a recommendation will be </w:t>
      </w:r>
      <w:r>
        <w:rPr>
          <w:rFonts w:cs="Arial"/>
          <w:iCs/>
          <w:color w:val="000000"/>
          <w:sz w:val="24"/>
        </w:rPr>
        <w:lastRenderedPageBreak/>
        <w:t xml:space="preserve">submitted to the elected Council for approval of </w:t>
      </w:r>
      <w:r w:rsidR="007D1785">
        <w:rPr>
          <w:rFonts w:cs="Arial"/>
          <w:iCs/>
          <w:color w:val="000000"/>
          <w:sz w:val="24"/>
        </w:rPr>
        <w:t xml:space="preserve">the </w:t>
      </w:r>
      <w:r>
        <w:rPr>
          <w:rFonts w:cs="Arial"/>
          <w:iCs/>
          <w:color w:val="000000"/>
          <w:sz w:val="24"/>
        </w:rPr>
        <w:t>members</w:t>
      </w:r>
      <w:r w:rsidR="007D1785">
        <w:rPr>
          <w:rFonts w:cs="Arial"/>
          <w:iCs/>
          <w:color w:val="000000"/>
          <w:sz w:val="24"/>
        </w:rPr>
        <w:t>hip</w:t>
      </w:r>
      <w:r>
        <w:rPr>
          <w:rFonts w:cs="Arial"/>
          <w:iCs/>
          <w:color w:val="000000"/>
          <w:sz w:val="24"/>
        </w:rPr>
        <w:t xml:space="preserve"> of the committee.</w:t>
      </w:r>
    </w:p>
    <w:p w:rsidR="007D1785" w:rsidRDefault="007D1785" w:rsidP="003F38D7">
      <w:pPr>
        <w:autoSpaceDE w:val="0"/>
        <w:autoSpaceDN w:val="0"/>
        <w:adjustRightInd w:val="0"/>
        <w:ind w:left="709"/>
        <w:jc w:val="both"/>
        <w:rPr>
          <w:rFonts w:cs="Arial"/>
          <w:iCs/>
          <w:color w:val="000000"/>
          <w:sz w:val="24"/>
        </w:rPr>
      </w:pPr>
    </w:p>
    <w:p w:rsidR="007D1785" w:rsidRPr="00F846D8" w:rsidRDefault="007D1785" w:rsidP="003F38D7">
      <w:pPr>
        <w:autoSpaceDE w:val="0"/>
        <w:autoSpaceDN w:val="0"/>
        <w:adjustRightInd w:val="0"/>
        <w:ind w:left="709"/>
        <w:jc w:val="both"/>
        <w:rPr>
          <w:rFonts w:cs="Arial"/>
          <w:iCs/>
          <w:color w:val="000000"/>
          <w:sz w:val="24"/>
        </w:rPr>
      </w:pPr>
      <w:r>
        <w:rPr>
          <w:rFonts w:cs="Arial"/>
          <w:iCs/>
          <w:color w:val="000000"/>
          <w:sz w:val="24"/>
        </w:rPr>
        <w:t>Membership with a local Heritage Group is not necessary but will be considered where it can be demonstrated as facilitating a defined skillset.</w:t>
      </w:r>
    </w:p>
    <w:p w:rsidR="00747789" w:rsidRPr="003F38D7" w:rsidRDefault="00747789" w:rsidP="003F38D7">
      <w:pPr>
        <w:pStyle w:val="ListParagraph"/>
        <w:autoSpaceDE w:val="0"/>
        <w:autoSpaceDN w:val="0"/>
        <w:adjustRightInd w:val="0"/>
        <w:ind w:left="1429"/>
        <w:jc w:val="both"/>
        <w:rPr>
          <w:rFonts w:cs="Arial"/>
          <w:iCs/>
          <w:color w:val="000000"/>
          <w:sz w:val="24"/>
        </w:rPr>
      </w:pPr>
    </w:p>
    <w:p w:rsidR="00E707D9" w:rsidRPr="005024AF" w:rsidRDefault="00D04E62" w:rsidP="008E2543">
      <w:pPr>
        <w:pStyle w:val="ListParagraph"/>
        <w:numPr>
          <w:ilvl w:val="1"/>
          <w:numId w:val="5"/>
        </w:numPr>
        <w:autoSpaceDE w:val="0"/>
        <w:autoSpaceDN w:val="0"/>
        <w:adjustRightInd w:val="0"/>
        <w:ind w:left="709" w:hanging="709"/>
        <w:jc w:val="both"/>
        <w:rPr>
          <w:rFonts w:cs="Arial"/>
          <w:iCs/>
          <w:color w:val="000000"/>
          <w:sz w:val="24"/>
          <w:u w:val="single"/>
        </w:rPr>
      </w:pPr>
      <w:r w:rsidRPr="005024AF">
        <w:rPr>
          <w:rFonts w:cs="Arial"/>
          <w:iCs/>
          <w:color w:val="000000"/>
          <w:sz w:val="24"/>
          <w:u w:val="single"/>
        </w:rPr>
        <w:t>NOMINATION AND SELECTION</w:t>
      </w:r>
    </w:p>
    <w:p w:rsidR="00302DB6" w:rsidRPr="005024AF" w:rsidRDefault="00302DB6" w:rsidP="00302DB6">
      <w:pPr>
        <w:autoSpaceDE w:val="0"/>
        <w:autoSpaceDN w:val="0"/>
        <w:adjustRightInd w:val="0"/>
        <w:ind w:left="709"/>
        <w:jc w:val="both"/>
        <w:rPr>
          <w:rFonts w:cs="Arial"/>
          <w:iCs/>
          <w:color w:val="000000"/>
          <w:sz w:val="24"/>
        </w:rPr>
      </w:pPr>
    </w:p>
    <w:p w:rsidR="00302DB6" w:rsidRPr="005024AF" w:rsidRDefault="00302DB6" w:rsidP="00302DB6">
      <w:pPr>
        <w:autoSpaceDE w:val="0"/>
        <w:autoSpaceDN w:val="0"/>
        <w:adjustRightInd w:val="0"/>
        <w:ind w:left="709"/>
        <w:jc w:val="both"/>
        <w:rPr>
          <w:rFonts w:cs="Arial"/>
          <w:iCs/>
          <w:color w:val="000000"/>
          <w:sz w:val="24"/>
        </w:rPr>
      </w:pPr>
      <w:r w:rsidRPr="005024AF">
        <w:rPr>
          <w:rFonts w:cs="Arial"/>
          <w:iCs/>
          <w:color w:val="000000"/>
          <w:sz w:val="24"/>
        </w:rPr>
        <w:t xml:space="preserve">Expressions of interest to participate in the </w:t>
      </w:r>
      <w:r w:rsidR="008D7451" w:rsidRPr="005024AF">
        <w:rPr>
          <w:rFonts w:cs="Arial"/>
          <w:iCs/>
          <w:color w:val="000000"/>
          <w:sz w:val="24"/>
        </w:rPr>
        <w:t>Committee</w:t>
      </w:r>
      <w:r w:rsidRPr="005024AF">
        <w:rPr>
          <w:rFonts w:cs="Arial"/>
          <w:iCs/>
          <w:color w:val="000000"/>
          <w:sz w:val="24"/>
        </w:rPr>
        <w:t xml:space="preserve"> will be called for through the Council notices posted in the local media and Council’s website.</w:t>
      </w:r>
    </w:p>
    <w:p w:rsidR="00393679" w:rsidRPr="005024AF" w:rsidRDefault="00393679" w:rsidP="00393679">
      <w:pPr>
        <w:autoSpaceDE w:val="0"/>
        <w:autoSpaceDN w:val="0"/>
        <w:adjustRightInd w:val="0"/>
        <w:jc w:val="both"/>
        <w:rPr>
          <w:rFonts w:cs="Arial"/>
          <w:iCs/>
          <w:color w:val="000000"/>
          <w:sz w:val="24"/>
        </w:rPr>
      </w:pPr>
    </w:p>
    <w:p w:rsidR="00302DB6" w:rsidRPr="005024AF" w:rsidRDefault="0035738F" w:rsidP="00E16496">
      <w:pPr>
        <w:autoSpaceDE w:val="0"/>
        <w:autoSpaceDN w:val="0"/>
        <w:adjustRightInd w:val="0"/>
        <w:ind w:left="709"/>
        <w:jc w:val="both"/>
        <w:rPr>
          <w:rFonts w:cs="Arial"/>
          <w:iCs/>
          <w:color w:val="000000"/>
          <w:sz w:val="24"/>
        </w:rPr>
      </w:pPr>
      <w:r w:rsidRPr="005024AF">
        <w:rPr>
          <w:rFonts w:cs="Arial"/>
          <w:iCs/>
          <w:color w:val="000000"/>
          <w:sz w:val="24"/>
        </w:rPr>
        <w:t>The</w:t>
      </w:r>
      <w:r w:rsidR="00302DB6" w:rsidRPr="005024AF">
        <w:rPr>
          <w:rFonts w:cs="Arial"/>
          <w:iCs/>
          <w:color w:val="000000"/>
          <w:sz w:val="24"/>
        </w:rPr>
        <w:t xml:space="preserve"> </w:t>
      </w:r>
      <w:r w:rsidRPr="005024AF">
        <w:rPr>
          <w:rFonts w:cs="Arial"/>
          <w:iCs/>
          <w:color w:val="000000"/>
          <w:sz w:val="24"/>
        </w:rPr>
        <w:t>m</w:t>
      </w:r>
      <w:r w:rsidR="00302DB6" w:rsidRPr="005024AF">
        <w:rPr>
          <w:rFonts w:cs="Arial"/>
          <w:iCs/>
          <w:color w:val="000000"/>
          <w:sz w:val="24"/>
        </w:rPr>
        <w:t>embership criteria</w:t>
      </w:r>
      <w:r w:rsidRPr="005024AF">
        <w:rPr>
          <w:rFonts w:cs="Arial"/>
          <w:iCs/>
          <w:color w:val="000000"/>
          <w:sz w:val="24"/>
        </w:rPr>
        <w:t xml:space="preserve"> for the </w:t>
      </w:r>
      <w:r w:rsidR="008D7451" w:rsidRPr="005024AF">
        <w:rPr>
          <w:rFonts w:cs="Arial"/>
          <w:iCs/>
          <w:color w:val="000000"/>
          <w:sz w:val="24"/>
        </w:rPr>
        <w:t>Committee</w:t>
      </w:r>
      <w:r w:rsidR="00302DB6" w:rsidRPr="005024AF">
        <w:rPr>
          <w:rFonts w:cs="Arial"/>
          <w:iCs/>
          <w:color w:val="000000"/>
          <w:sz w:val="24"/>
        </w:rPr>
        <w:t xml:space="preserve"> include</w:t>
      </w:r>
      <w:r w:rsidR="004110DA" w:rsidRPr="005024AF">
        <w:rPr>
          <w:rFonts w:cs="Arial"/>
          <w:iCs/>
          <w:color w:val="000000"/>
          <w:sz w:val="24"/>
        </w:rPr>
        <w:t xml:space="preserve"> the following</w:t>
      </w:r>
      <w:r w:rsidR="00302DB6" w:rsidRPr="005024AF">
        <w:rPr>
          <w:rFonts w:cs="Arial"/>
          <w:iCs/>
          <w:color w:val="000000"/>
          <w:sz w:val="24"/>
        </w:rPr>
        <w:t>:</w:t>
      </w:r>
    </w:p>
    <w:p w:rsidR="00302DB6" w:rsidRPr="005024AF" w:rsidRDefault="00302DB6" w:rsidP="00E16496">
      <w:pPr>
        <w:autoSpaceDE w:val="0"/>
        <w:autoSpaceDN w:val="0"/>
        <w:adjustRightInd w:val="0"/>
        <w:ind w:left="709"/>
        <w:jc w:val="both"/>
        <w:rPr>
          <w:rFonts w:cs="Arial"/>
          <w:iCs/>
          <w:color w:val="000000"/>
          <w:sz w:val="24"/>
        </w:rPr>
      </w:pPr>
    </w:p>
    <w:p w:rsidR="00EE4373" w:rsidRDefault="00EE4373" w:rsidP="006E5194">
      <w:pPr>
        <w:numPr>
          <w:ilvl w:val="0"/>
          <w:numId w:val="12"/>
        </w:numPr>
        <w:tabs>
          <w:tab w:val="clear" w:pos="1080"/>
          <w:tab w:val="num" w:pos="1134"/>
        </w:tabs>
        <w:autoSpaceDE w:val="0"/>
        <w:autoSpaceDN w:val="0"/>
        <w:adjustRightInd w:val="0"/>
        <w:spacing w:before="120" w:after="120"/>
        <w:ind w:left="1134" w:hanging="425"/>
        <w:jc w:val="both"/>
        <w:rPr>
          <w:rFonts w:cs="Arial"/>
          <w:iCs/>
          <w:color w:val="000000"/>
          <w:sz w:val="24"/>
        </w:rPr>
      </w:pPr>
      <w:r w:rsidRPr="005024AF">
        <w:rPr>
          <w:rFonts w:cs="Arial"/>
          <w:iCs/>
          <w:color w:val="000000"/>
          <w:sz w:val="24"/>
        </w:rPr>
        <w:t xml:space="preserve">Demonstrated interest in and knowledge of </w:t>
      </w:r>
      <w:r w:rsidR="00232A06" w:rsidRPr="005024AF">
        <w:rPr>
          <w:rFonts w:cs="Arial"/>
          <w:iCs/>
          <w:color w:val="000000"/>
          <w:sz w:val="24"/>
        </w:rPr>
        <w:t>the heritage and history of Liverpool;</w:t>
      </w:r>
    </w:p>
    <w:p w:rsidR="004A5B96" w:rsidRPr="005024AF" w:rsidRDefault="004A5B96" w:rsidP="006E5194">
      <w:pPr>
        <w:numPr>
          <w:ilvl w:val="0"/>
          <w:numId w:val="12"/>
        </w:numPr>
        <w:tabs>
          <w:tab w:val="clear" w:pos="1080"/>
          <w:tab w:val="num" w:pos="1134"/>
        </w:tabs>
        <w:autoSpaceDE w:val="0"/>
        <w:autoSpaceDN w:val="0"/>
        <w:adjustRightInd w:val="0"/>
        <w:spacing w:before="120" w:after="120"/>
        <w:ind w:left="1134" w:hanging="425"/>
        <w:jc w:val="both"/>
        <w:rPr>
          <w:rFonts w:cs="Arial"/>
          <w:iCs/>
          <w:color w:val="000000"/>
          <w:sz w:val="24"/>
        </w:rPr>
      </w:pPr>
      <w:r>
        <w:rPr>
          <w:rFonts w:cs="Arial"/>
          <w:iCs/>
          <w:color w:val="000000"/>
          <w:sz w:val="24"/>
        </w:rPr>
        <w:t xml:space="preserve">Demonstrated skill/knowledge in one of the defined skillsets. </w:t>
      </w:r>
    </w:p>
    <w:p w:rsidR="00EE4373" w:rsidRPr="005024AF" w:rsidRDefault="00EE4373" w:rsidP="006E5194">
      <w:pPr>
        <w:numPr>
          <w:ilvl w:val="0"/>
          <w:numId w:val="12"/>
        </w:numPr>
        <w:tabs>
          <w:tab w:val="clear" w:pos="1080"/>
          <w:tab w:val="num" w:pos="1134"/>
        </w:tabs>
        <w:autoSpaceDE w:val="0"/>
        <w:autoSpaceDN w:val="0"/>
        <w:adjustRightInd w:val="0"/>
        <w:spacing w:before="120" w:after="120"/>
        <w:ind w:left="1134" w:hanging="425"/>
        <w:jc w:val="both"/>
        <w:rPr>
          <w:rFonts w:cs="Arial"/>
          <w:iCs/>
          <w:color w:val="000000"/>
          <w:sz w:val="24"/>
        </w:rPr>
      </w:pPr>
      <w:r w:rsidRPr="005024AF">
        <w:rPr>
          <w:rFonts w:cs="Arial"/>
          <w:iCs/>
          <w:color w:val="000000"/>
          <w:sz w:val="24"/>
        </w:rPr>
        <w:t>Demonstrated interest in and knowledge of the challenges and opportunities affecting local heritage management;</w:t>
      </w:r>
    </w:p>
    <w:p w:rsidR="00EE4373" w:rsidRPr="005024AF" w:rsidRDefault="002B3573" w:rsidP="006E5194">
      <w:pPr>
        <w:numPr>
          <w:ilvl w:val="0"/>
          <w:numId w:val="12"/>
        </w:numPr>
        <w:tabs>
          <w:tab w:val="clear" w:pos="1080"/>
          <w:tab w:val="num" w:pos="1134"/>
        </w:tabs>
        <w:autoSpaceDE w:val="0"/>
        <w:autoSpaceDN w:val="0"/>
        <w:adjustRightInd w:val="0"/>
        <w:spacing w:before="120" w:after="120"/>
        <w:ind w:left="1134" w:hanging="425"/>
        <w:jc w:val="both"/>
        <w:rPr>
          <w:rFonts w:cs="Arial"/>
          <w:iCs/>
          <w:color w:val="000000"/>
          <w:sz w:val="24"/>
        </w:rPr>
      </w:pPr>
      <w:r w:rsidRPr="005024AF">
        <w:rPr>
          <w:rFonts w:cs="Arial"/>
          <w:iCs/>
          <w:color w:val="000000"/>
          <w:sz w:val="24"/>
        </w:rPr>
        <w:t xml:space="preserve">A willingness to commit time to be actively involved in the Heritage Advisory </w:t>
      </w:r>
      <w:r w:rsidR="008D7451" w:rsidRPr="005024AF">
        <w:rPr>
          <w:rFonts w:cs="Arial"/>
          <w:iCs/>
          <w:color w:val="000000"/>
          <w:sz w:val="24"/>
        </w:rPr>
        <w:t>Committee</w:t>
      </w:r>
      <w:r w:rsidRPr="005024AF">
        <w:rPr>
          <w:rFonts w:cs="Arial"/>
          <w:iCs/>
          <w:color w:val="000000"/>
          <w:sz w:val="24"/>
        </w:rPr>
        <w:t xml:space="preserve"> and to perform tasks related to </w:t>
      </w:r>
      <w:r w:rsidR="008D7451" w:rsidRPr="005024AF">
        <w:rPr>
          <w:rFonts w:cs="Arial"/>
          <w:iCs/>
          <w:color w:val="000000"/>
          <w:sz w:val="24"/>
        </w:rPr>
        <w:t>Committee</w:t>
      </w:r>
      <w:r w:rsidRPr="005024AF">
        <w:rPr>
          <w:rFonts w:cs="Arial"/>
          <w:iCs/>
          <w:color w:val="000000"/>
          <w:sz w:val="24"/>
        </w:rPr>
        <w:t xml:space="preserve"> business;</w:t>
      </w:r>
    </w:p>
    <w:p w:rsidR="002B3573" w:rsidRPr="005024AF" w:rsidRDefault="002B3573" w:rsidP="006E5194">
      <w:pPr>
        <w:numPr>
          <w:ilvl w:val="0"/>
          <w:numId w:val="12"/>
        </w:numPr>
        <w:tabs>
          <w:tab w:val="clear" w:pos="1080"/>
          <w:tab w:val="num" w:pos="1134"/>
        </w:tabs>
        <w:autoSpaceDE w:val="0"/>
        <w:autoSpaceDN w:val="0"/>
        <w:adjustRightInd w:val="0"/>
        <w:spacing w:before="120" w:after="120"/>
        <w:ind w:left="1134" w:hanging="425"/>
        <w:jc w:val="both"/>
        <w:rPr>
          <w:rFonts w:cs="Arial"/>
          <w:iCs/>
          <w:color w:val="000000"/>
          <w:sz w:val="24"/>
        </w:rPr>
      </w:pPr>
      <w:r w:rsidRPr="005024AF">
        <w:rPr>
          <w:rFonts w:cs="Arial"/>
          <w:iCs/>
          <w:color w:val="000000"/>
          <w:sz w:val="24"/>
        </w:rPr>
        <w:t>Resident; ratepayer; or a strong association with the Liverpool Local Government Area</w:t>
      </w:r>
      <w:r w:rsidR="004A5B96">
        <w:rPr>
          <w:rFonts w:cs="Arial"/>
          <w:iCs/>
          <w:color w:val="000000"/>
          <w:sz w:val="24"/>
        </w:rPr>
        <w:t>, including a strong interest and understanding of the local heritage and history</w:t>
      </w:r>
      <w:r w:rsidRPr="005024AF">
        <w:rPr>
          <w:rFonts w:cs="Arial"/>
          <w:iCs/>
          <w:color w:val="000000"/>
          <w:sz w:val="24"/>
        </w:rPr>
        <w:t>;</w:t>
      </w:r>
    </w:p>
    <w:p w:rsidR="002B3573" w:rsidRPr="005024AF" w:rsidRDefault="00106A8F" w:rsidP="006E5194">
      <w:pPr>
        <w:numPr>
          <w:ilvl w:val="0"/>
          <w:numId w:val="12"/>
        </w:numPr>
        <w:tabs>
          <w:tab w:val="clear" w:pos="1080"/>
          <w:tab w:val="num" w:pos="1134"/>
        </w:tabs>
        <w:autoSpaceDE w:val="0"/>
        <w:autoSpaceDN w:val="0"/>
        <w:adjustRightInd w:val="0"/>
        <w:spacing w:before="120" w:after="120"/>
        <w:ind w:left="1134" w:hanging="425"/>
        <w:jc w:val="both"/>
        <w:rPr>
          <w:rFonts w:cs="Arial"/>
          <w:iCs/>
          <w:color w:val="000000"/>
          <w:sz w:val="24"/>
        </w:rPr>
      </w:pPr>
      <w:r w:rsidRPr="005024AF">
        <w:rPr>
          <w:rFonts w:cs="Arial"/>
          <w:iCs/>
          <w:color w:val="000000"/>
          <w:sz w:val="24"/>
        </w:rPr>
        <w:t>Demonstrated practical experience in the advocacy, promotion and protection of heritage within the Liverpool Local Government Area;</w:t>
      </w:r>
      <w:r w:rsidR="00E632EA" w:rsidRPr="005024AF">
        <w:rPr>
          <w:rFonts w:cs="Arial"/>
          <w:iCs/>
          <w:color w:val="000000"/>
          <w:sz w:val="24"/>
        </w:rPr>
        <w:t xml:space="preserve"> and</w:t>
      </w:r>
    </w:p>
    <w:p w:rsidR="00106A8F" w:rsidRPr="005024AF" w:rsidRDefault="00106A8F" w:rsidP="006E5194">
      <w:pPr>
        <w:numPr>
          <w:ilvl w:val="0"/>
          <w:numId w:val="12"/>
        </w:numPr>
        <w:tabs>
          <w:tab w:val="clear" w:pos="1080"/>
          <w:tab w:val="num" w:pos="1134"/>
        </w:tabs>
        <w:autoSpaceDE w:val="0"/>
        <w:autoSpaceDN w:val="0"/>
        <w:adjustRightInd w:val="0"/>
        <w:spacing w:before="120" w:after="120"/>
        <w:ind w:left="1134" w:hanging="425"/>
        <w:jc w:val="both"/>
        <w:rPr>
          <w:rFonts w:cs="Arial"/>
          <w:iCs/>
          <w:color w:val="000000"/>
          <w:sz w:val="24"/>
        </w:rPr>
      </w:pPr>
      <w:r w:rsidRPr="005024AF">
        <w:rPr>
          <w:rFonts w:cs="Arial"/>
          <w:iCs/>
          <w:color w:val="000000"/>
          <w:sz w:val="24"/>
        </w:rPr>
        <w:t>The ability to effectively listen, cooperate and</w:t>
      </w:r>
      <w:r w:rsidR="00CB5842" w:rsidRPr="005024AF">
        <w:rPr>
          <w:rFonts w:cs="Arial"/>
          <w:iCs/>
          <w:color w:val="000000"/>
          <w:sz w:val="24"/>
        </w:rPr>
        <w:t xml:space="preserve"> constructively participate as a member of the Liverpool Heritage Advisory </w:t>
      </w:r>
      <w:r w:rsidR="008D7451" w:rsidRPr="005024AF">
        <w:rPr>
          <w:rFonts w:cs="Arial"/>
          <w:iCs/>
          <w:color w:val="000000"/>
          <w:sz w:val="24"/>
        </w:rPr>
        <w:t>Committee</w:t>
      </w:r>
      <w:r w:rsidR="00E632EA" w:rsidRPr="005024AF">
        <w:rPr>
          <w:rFonts w:cs="Arial"/>
          <w:iCs/>
          <w:color w:val="000000"/>
          <w:sz w:val="24"/>
        </w:rPr>
        <w:t>.</w:t>
      </w:r>
    </w:p>
    <w:p w:rsidR="001776C2" w:rsidRDefault="001776C2" w:rsidP="000D7E0E">
      <w:pPr>
        <w:pStyle w:val="ListParagraph"/>
        <w:autoSpaceDE w:val="0"/>
        <w:autoSpaceDN w:val="0"/>
        <w:adjustRightInd w:val="0"/>
        <w:ind w:left="709"/>
        <w:jc w:val="both"/>
        <w:rPr>
          <w:rFonts w:cs="Arial"/>
          <w:iCs/>
          <w:color w:val="000000"/>
          <w:sz w:val="24"/>
          <w:u w:val="single"/>
        </w:rPr>
      </w:pPr>
    </w:p>
    <w:p w:rsidR="00D04E62" w:rsidRPr="005024AF" w:rsidRDefault="00D04E62" w:rsidP="006E5194">
      <w:pPr>
        <w:pStyle w:val="ListParagraph"/>
        <w:numPr>
          <w:ilvl w:val="1"/>
          <w:numId w:val="5"/>
        </w:numPr>
        <w:autoSpaceDE w:val="0"/>
        <w:autoSpaceDN w:val="0"/>
        <w:adjustRightInd w:val="0"/>
        <w:ind w:left="709" w:hanging="709"/>
        <w:jc w:val="both"/>
        <w:rPr>
          <w:rFonts w:cs="Arial"/>
          <w:iCs/>
          <w:color w:val="000000"/>
          <w:sz w:val="24"/>
          <w:u w:val="single"/>
        </w:rPr>
      </w:pPr>
      <w:r w:rsidRPr="005024AF">
        <w:rPr>
          <w:rFonts w:cs="Arial"/>
          <w:iCs/>
          <w:color w:val="000000"/>
          <w:sz w:val="24"/>
          <w:u w:val="single"/>
        </w:rPr>
        <w:t xml:space="preserve">COUNCIL </w:t>
      </w:r>
      <w:r w:rsidR="00677E36" w:rsidRPr="005024AF">
        <w:rPr>
          <w:rFonts w:cs="Arial"/>
          <w:iCs/>
          <w:color w:val="000000"/>
          <w:sz w:val="24"/>
          <w:u w:val="single"/>
        </w:rPr>
        <w:t>SUPPORT</w:t>
      </w:r>
    </w:p>
    <w:p w:rsidR="00C805B5" w:rsidRPr="005024AF" w:rsidRDefault="00C805B5" w:rsidP="002F7CD0">
      <w:pPr>
        <w:pStyle w:val="ListParagraph"/>
        <w:autoSpaceDE w:val="0"/>
        <w:autoSpaceDN w:val="0"/>
        <w:adjustRightInd w:val="0"/>
        <w:ind w:left="709"/>
        <w:jc w:val="both"/>
        <w:rPr>
          <w:rFonts w:cs="Arial"/>
          <w:iCs/>
          <w:color w:val="000000"/>
          <w:sz w:val="24"/>
          <w:u w:val="single"/>
        </w:rPr>
      </w:pPr>
    </w:p>
    <w:p w:rsidR="00B72B4B" w:rsidRPr="005024AF" w:rsidRDefault="00B72B4B" w:rsidP="006E5194">
      <w:pPr>
        <w:pStyle w:val="ListParagraph"/>
        <w:numPr>
          <w:ilvl w:val="0"/>
          <w:numId w:val="15"/>
        </w:numPr>
        <w:autoSpaceDE w:val="0"/>
        <w:autoSpaceDN w:val="0"/>
        <w:adjustRightInd w:val="0"/>
        <w:spacing w:before="120" w:after="120"/>
        <w:ind w:left="1134" w:hanging="425"/>
        <w:contextualSpacing w:val="0"/>
        <w:jc w:val="both"/>
        <w:rPr>
          <w:rFonts w:cs="Arial"/>
          <w:iCs/>
          <w:color w:val="000000"/>
          <w:sz w:val="24"/>
        </w:rPr>
      </w:pPr>
      <w:r w:rsidRPr="005024AF">
        <w:rPr>
          <w:rFonts w:cs="Arial"/>
          <w:iCs/>
          <w:color w:val="000000"/>
          <w:sz w:val="24"/>
        </w:rPr>
        <w:t xml:space="preserve">Councillors other than those appointed to the </w:t>
      </w:r>
      <w:r w:rsidR="008D7451" w:rsidRPr="005024AF">
        <w:rPr>
          <w:rFonts w:cs="Arial"/>
          <w:iCs/>
          <w:color w:val="000000"/>
          <w:sz w:val="24"/>
        </w:rPr>
        <w:t>Committee</w:t>
      </w:r>
      <w:r w:rsidRPr="005024AF">
        <w:rPr>
          <w:rFonts w:cs="Arial"/>
          <w:iCs/>
          <w:color w:val="000000"/>
          <w:sz w:val="24"/>
        </w:rPr>
        <w:t xml:space="preserve"> may attend and observe</w:t>
      </w:r>
      <w:r w:rsidR="003177F6">
        <w:rPr>
          <w:rFonts w:cs="Arial"/>
          <w:iCs/>
          <w:color w:val="000000"/>
          <w:sz w:val="24"/>
        </w:rPr>
        <w:t xml:space="preserve"> and contribute</w:t>
      </w:r>
      <w:r w:rsidR="00373082">
        <w:rPr>
          <w:rFonts w:cs="Arial"/>
          <w:iCs/>
          <w:color w:val="000000"/>
          <w:sz w:val="24"/>
        </w:rPr>
        <w:t xml:space="preserve">, but not move or second motions or vote on motions. </w:t>
      </w:r>
      <w:r w:rsidR="000A7ACF" w:rsidRPr="005024AF">
        <w:rPr>
          <w:rFonts w:cs="Arial"/>
          <w:iCs/>
          <w:color w:val="000000"/>
          <w:sz w:val="24"/>
        </w:rPr>
        <w:t xml:space="preserve"> </w:t>
      </w:r>
    </w:p>
    <w:p w:rsidR="00751998" w:rsidRPr="005024AF" w:rsidRDefault="006426DF" w:rsidP="006E5194">
      <w:pPr>
        <w:pStyle w:val="ListParagraph"/>
        <w:numPr>
          <w:ilvl w:val="0"/>
          <w:numId w:val="15"/>
        </w:numPr>
        <w:autoSpaceDE w:val="0"/>
        <w:autoSpaceDN w:val="0"/>
        <w:adjustRightInd w:val="0"/>
        <w:spacing w:before="120" w:after="120"/>
        <w:ind w:left="1134" w:hanging="425"/>
        <w:contextualSpacing w:val="0"/>
        <w:jc w:val="both"/>
        <w:rPr>
          <w:rFonts w:cs="Arial"/>
          <w:iCs/>
          <w:color w:val="000000"/>
          <w:sz w:val="24"/>
        </w:rPr>
      </w:pPr>
      <w:r w:rsidRPr="005024AF">
        <w:rPr>
          <w:rFonts w:cs="Arial"/>
          <w:iCs/>
          <w:color w:val="000000"/>
          <w:sz w:val="24"/>
        </w:rPr>
        <w:t xml:space="preserve">Council’s Heritage Officer will attend </w:t>
      </w:r>
      <w:r w:rsidR="008D7451" w:rsidRPr="005024AF">
        <w:rPr>
          <w:rFonts w:cs="Arial"/>
          <w:iCs/>
          <w:color w:val="000000"/>
          <w:sz w:val="24"/>
        </w:rPr>
        <w:t>Committee</w:t>
      </w:r>
      <w:r w:rsidRPr="005024AF">
        <w:rPr>
          <w:rFonts w:cs="Arial"/>
          <w:iCs/>
          <w:color w:val="000000"/>
          <w:sz w:val="24"/>
        </w:rPr>
        <w:t xml:space="preserve"> meetings as an ex-officio member and will provide professional advice to the </w:t>
      </w:r>
      <w:r w:rsidR="008D7451" w:rsidRPr="005024AF">
        <w:rPr>
          <w:rFonts w:cs="Arial"/>
          <w:iCs/>
          <w:color w:val="000000"/>
          <w:sz w:val="24"/>
        </w:rPr>
        <w:t>Committee</w:t>
      </w:r>
      <w:r w:rsidRPr="005024AF">
        <w:rPr>
          <w:rFonts w:cs="Arial"/>
          <w:iCs/>
          <w:color w:val="000000"/>
          <w:sz w:val="24"/>
        </w:rPr>
        <w:t>;</w:t>
      </w:r>
    </w:p>
    <w:p w:rsidR="006426DF" w:rsidRPr="005024AF" w:rsidRDefault="006426DF" w:rsidP="006E5194">
      <w:pPr>
        <w:pStyle w:val="ListParagraph"/>
        <w:numPr>
          <w:ilvl w:val="0"/>
          <w:numId w:val="15"/>
        </w:numPr>
        <w:autoSpaceDE w:val="0"/>
        <w:autoSpaceDN w:val="0"/>
        <w:adjustRightInd w:val="0"/>
        <w:spacing w:before="120" w:after="120"/>
        <w:ind w:left="1134" w:hanging="425"/>
        <w:contextualSpacing w:val="0"/>
        <w:jc w:val="both"/>
        <w:rPr>
          <w:rFonts w:cs="Arial"/>
          <w:iCs/>
          <w:color w:val="000000"/>
          <w:sz w:val="24"/>
        </w:rPr>
      </w:pPr>
      <w:r w:rsidRPr="005024AF">
        <w:rPr>
          <w:rFonts w:cs="Arial"/>
          <w:iCs/>
          <w:color w:val="000000"/>
          <w:sz w:val="24"/>
        </w:rPr>
        <w:t xml:space="preserve">A Council staff member will attend meetings to provide administrative and other support to the </w:t>
      </w:r>
      <w:r w:rsidR="008D7451" w:rsidRPr="005024AF">
        <w:rPr>
          <w:rFonts w:cs="Arial"/>
          <w:iCs/>
          <w:color w:val="000000"/>
          <w:sz w:val="24"/>
        </w:rPr>
        <w:t>Committee</w:t>
      </w:r>
      <w:r w:rsidRPr="005024AF">
        <w:rPr>
          <w:rFonts w:cs="Arial"/>
          <w:iCs/>
          <w:color w:val="000000"/>
          <w:sz w:val="24"/>
        </w:rPr>
        <w:t>. Administrative support is provided for the preparation of the agenda, recording of the minutes and distribution of the agenda and business paper.</w:t>
      </w:r>
    </w:p>
    <w:p w:rsidR="004675FC" w:rsidRPr="005024AF" w:rsidRDefault="00751998" w:rsidP="006E5194">
      <w:pPr>
        <w:pStyle w:val="ListParagraph"/>
        <w:numPr>
          <w:ilvl w:val="0"/>
          <w:numId w:val="15"/>
        </w:numPr>
        <w:autoSpaceDE w:val="0"/>
        <w:autoSpaceDN w:val="0"/>
        <w:adjustRightInd w:val="0"/>
        <w:spacing w:before="120" w:after="120"/>
        <w:ind w:left="1134" w:hanging="425"/>
        <w:contextualSpacing w:val="0"/>
        <w:jc w:val="both"/>
        <w:rPr>
          <w:rFonts w:cs="Arial"/>
          <w:iCs/>
          <w:color w:val="000000"/>
          <w:sz w:val="24"/>
        </w:rPr>
      </w:pPr>
      <w:r w:rsidRPr="005024AF">
        <w:rPr>
          <w:rFonts w:cs="Arial"/>
          <w:iCs/>
          <w:color w:val="000000"/>
          <w:sz w:val="24"/>
        </w:rPr>
        <w:lastRenderedPageBreak/>
        <w:t>Other Council staff may attend</w:t>
      </w:r>
      <w:r w:rsidR="00393679" w:rsidRPr="005024AF">
        <w:rPr>
          <w:rFonts w:cs="Arial"/>
          <w:iCs/>
          <w:color w:val="000000"/>
          <w:sz w:val="24"/>
        </w:rPr>
        <w:t xml:space="preserve"> </w:t>
      </w:r>
      <w:r w:rsidR="008D7451" w:rsidRPr="005024AF">
        <w:rPr>
          <w:rFonts w:cs="Arial"/>
          <w:iCs/>
          <w:color w:val="000000"/>
          <w:sz w:val="24"/>
        </w:rPr>
        <w:t>Committee</w:t>
      </w:r>
      <w:r w:rsidRPr="005024AF">
        <w:rPr>
          <w:rFonts w:cs="Arial"/>
          <w:iCs/>
          <w:color w:val="000000"/>
          <w:sz w:val="24"/>
        </w:rPr>
        <w:t xml:space="preserve"> meetings to</w:t>
      </w:r>
      <w:r w:rsidR="00A34EFE" w:rsidRPr="005024AF">
        <w:rPr>
          <w:rFonts w:cs="Arial"/>
          <w:iCs/>
          <w:color w:val="000000"/>
          <w:sz w:val="24"/>
        </w:rPr>
        <w:t xml:space="preserve"> observe or to</w:t>
      </w:r>
      <w:r w:rsidR="006F6FED" w:rsidRPr="005024AF">
        <w:rPr>
          <w:rFonts w:cs="Arial"/>
          <w:iCs/>
          <w:color w:val="000000"/>
          <w:sz w:val="24"/>
        </w:rPr>
        <w:t xml:space="preserve"> address the Committee where a matter has been included in the agenda.</w:t>
      </w:r>
    </w:p>
    <w:p w:rsidR="00A34EFE" w:rsidRPr="005024AF" w:rsidRDefault="00A34EFE" w:rsidP="006E5194">
      <w:pPr>
        <w:pStyle w:val="ListParagraph"/>
        <w:numPr>
          <w:ilvl w:val="0"/>
          <w:numId w:val="15"/>
        </w:numPr>
        <w:autoSpaceDE w:val="0"/>
        <w:autoSpaceDN w:val="0"/>
        <w:adjustRightInd w:val="0"/>
        <w:spacing w:before="120" w:after="120"/>
        <w:ind w:left="1134" w:hanging="425"/>
        <w:contextualSpacing w:val="0"/>
        <w:jc w:val="both"/>
        <w:rPr>
          <w:rFonts w:cs="Arial"/>
          <w:iCs/>
          <w:color w:val="000000"/>
          <w:sz w:val="24"/>
        </w:rPr>
      </w:pPr>
      <w:r w:rsidRPr="005024AF">
        <w:rPr>
          <w:rFonts w:cs="Arial"/>
          <w:iCs/>
          <w:color w:val="000000"/>
          <w:sz w:val="24"/>
        </w:rPr>
        <w:t xml:space="preserve">The </w:t>
      </w:r>
      <w:r w:rsidR="00677E36" w:rsidRPr="005024AF">
        <w:rPr>
          <w:rFonts w:cs="Arial"/>
          <w:iCs/>
          <w:color w:val="000000"/>
          <w:sz w:val="24"/>
        </w:rPr>
        <w:t>Chairperson can invite Council s</w:t>
      </w:r>
      <w:r w:rsidRPr="005024AF">
        <w:rPr>
          <w:rFonts w:cs="Arial"/>
          <w:iCs/>
          <w:color w:val="000000"/>
          <w:sz w:val="24"/>
        </w:rPr>
        <w:t>taff</w:t>
      </w:r>
      <w:r w:rsidR="008679B8" w:rsidRPr="005024AF">
        <w:rPr>
          <w:rFonts w:cs="Arial"/>
          <w:iCs/>
          <w:color w:val="000000"/>
          <w:sz w:val="24"/>
        </w:rPr>
        <w:t>, present in the meeting,</w:t>
      </w:r>
      <w:r w:rsidRPr="005024AF">
        <w:rPr>
          <w:rFonts w:cs="Arial"/>
          <w:iCs/>
          <w:color w:val="000000"/>
          <w:sz w:val="24"/>
        </w:rPr>
        <w:t xml:space="preserve"> to participate in </w:t>
      </w:r>
      <w:r w:rsidR="00393679" w:rsidRPr="005024AF">
        <w:rPr>
          <w:rFonts w:cs="Arial"/>
          <w:iCs/>
          <w:color w:val="000000"/>
          <w:sz w:val="24"/>
        </w:rPr>
        <w:t>the</w:t>
      </w:r>
      <w:r w:rsidRPr="005024AF">
        <w:rPr>
          <w:rFonts w:cs="Arial"/>
          <w:iCs/>
          <w:color w:val="000000"/>
          <w:sz w:val="24"/>
        </w:rPr>
        <w:t xml:space="preserve"> discussion if their input is deemed to be </w:t>
      </w:r>
      <w:r w:rsidR="008679B8" w:rsidRPr="005024AF">
        <w:rPr>
          <w:rFonts w:cs="Arial"/>
          <w:iCs/>
          <w:color w:val="000000"/>
          <w:sz w:val="24"/>
        </w:rPr>
        <w:t>necessary.</w:t>
      </w:r>
    </w:p>
    <w:p w:rsidR="00391102" w:rsidRPr="005024AF" w:rsidRDefault="00391102" w:rsidP="006E5194">
      <w:pPr>
        <w:pStyle w:val="ListParagraph"/>
        <w:numPr>
          <w:ilvl w:val="0"/>
          <w:numId w:val="15"/>
        </w:numPr>
        <w:autoSpaceDE w:val="0"/>
        <w:autoSpaceDN w:val="0"/>
        <w:adjustRightInd w:val="0"/>
        <w:spacing w:before="120" w:after="120"/>
        <w:ind w:left="1134" w:hanging="425"/>
        <w:contextualSpacing w:val="0"/>
        <w:jc w:val="both"/>
        <w:rPr>
          <w:rFonts w:cs="Arial"/>
          <w:iCs/>
          <w:color w:val="000000"/>
          <w:sz w:val="24"/>
        </w:rPr>
      </w:pPr>
      <w:r w:rsidRPr="005024AF">
        <w:rPr>
          <w:rFonts w:cs="Arial"/>
          <w:iCs/>
          <w:color w:val="000000"/>
          <w:sz w:val="24"/>
        </w:rPr>
        <w:t xml:space="preserve">Council staff do not have any voting rights on the </w:t>
      </w:r>
      <w:r w:rsidR="008D7451" w:rsidRPr="005024AF">
        <w:rPr>
          <w:rFonts w:cs="Arial"/>
          <w:iCs/>
          <w:color w:val="000000"/>
          <w:sz w:val="24"/>
        </w:rPr>
        <w:t>Committee</w:t>
      </w:r>
      <w:r w:rsidRPr="005024AF">
        <w:rPr>
          <w:rFonts w:cs="Arial"/>
          <w:iCs/>
          <w:color w:val="000000"/>
          <w:sz w:val="24"/>
        </w:rPr>
        <w:t>.</w:t>
      </w:r>
    </w:p>
    <w:p w:rsidR="00D04E62" w:rsidRPr="005024AF" w:rsidRDefault="00D04E62" w:rsidP="002857BC">
      <w:pPr>
        <w:autoSpaceDE w:val="0"/>
        <w:autoSpaceDN w:val="0"/>
        <w:adjustRightInd w:val="0"/>
        <w:ind w:left="709" w:hanging="709"/>
        <w:jc w:val="both"/>
        <w:rPr>
          <w:rFonts w:ascii="FranklinGothic-Book" w:hAnsi="FranklinGothic-Book" w:cs="FranklinGothic-Book"/>
          <w:szCs w:val="22"/>
        </w:rPr>
      </w:pPr>
    </w:p>
    <w:p w:rsidR="00F75EDA" w:rsidRPr="005024AF" w:rsidRDefault="00F75EDA" w:rsidP="008E2543">
      <w:pPr>
        <w:pStyle w:val="ListParagraph"/>
        <w:numPr>
          <w:ilvl w:val="1"/>
          <w:numId w:val="5"/>
        </w:numPr>
        <w:autoSpaceDE w:val="0"/>
        <w:autoSpaceDN w:val="0"/>
        <w:adjustRightInd w:val="0"/>
        <w:ind w:left="709" w:hanging="709"/>
        <w:jc w:val="both"/>
        <w:rPr>
          <w:rFonts w:ascii="FranklinGothic-Book" w:hAnsi="FranklinGothic-Book" w:cs="FranklinGothic-Book"/>
          <w:color w:val="000000"/>
          <w:sz w:val="24"/>
        </w:rPr>
      </w:pPr>
      <w:r w:rsidRPr="005024AF">
        <w:rPr>
          <w:rFonts w:ascii="FranklinGothic-Book" w:hAnsi="FranklinGothic-Book" w:cs="FranklinGothic-Book"/>
          <w:color w:val="000000"/>
          <w:sz w:val="24"/>
          <w:u w:val="single"/>
        </w:rPr>
        <w:t>CHAIRPERSON AND DEPUTY CHAIRPERSON</w:t>
      </w:r>
    </w:p>
    <w:p w:rsidR="00F75EDA" w:rsidRPr="005024AF" w:rsidRDefault="00F75EDA" w:rsidP="00F75EDA">
      <w:pPr>
        <w:autoSpaceDE w:val="0"/>
        <w:autoSpaceDN w:val="0"/>
        <w:adjustRightInd w:val="0"/>
        <w:jc w:val="both"/>
        <w:rPr>
          <w:rFonts w:cs="Arial"/>
          <w:iCs/>
          <w:sz w:val="24"/>
        </w:rPr>
      </w:pPr>
    </w:p>
    <w:p w:rsidR="00F75EDA" w:rsidRPr="005024AF" w:rsidRDefault="00F75EDA" w:rsidP="008E2543">
      <w:pPr>
        <w:pStyle w:val="ListParagraph"/>
        <w:numPr>
          <w:ilvl w:val="0"/>
          <w:numId w:val="16"/>
        </w:numPr>
        <w:autoSpaceDE w:val="0"/>
        <w:autoSpaceDN w:val="0"/>
        <w:adjustRightInd w:val="0"/>
        <w:spacing w:before="120" w:after="120"/>
        <w:ind w:left="1134" w:hanging="425"/>
        <w:contextualSpacing w:val="0"/>
        <w:jc w:val="both"/>
        <w:rPr>
          <w:rFonts w:cs="Arial"/>
          <w:iCs/>
          <w:sz w:val="24"/>
        </w:rPr>
      </w:pPr>
      <w:r w:rsidRPr="005024AF">
        <w:rPr>
          <w:rFonts w:cs="Arial"/>
          <w:iCs/>
          <w:sz w:val="24"/>
        </w:rPr>
        <w:t xml:space="preserve">The nominated Councillor will act as the Chairperson, with the second Councillor to act as Deputy Chairperson. </w:t>
      </w:r>
    </w:p>
    <w:p w:rsidR="00F75EDA" w:rsidRPr="000D7E0E" w:rsidRDefault="00F75EDA" w:rsidP="000D7E0E">
      <w:pPr>
        <w:autoSpaceDE w:val="0"/>
        <w:autoSpaceDN w:val="0"/>
        <w:adjustRightInd w:val="0"/>
        <w:spacing w:before="120" w:after="120"/>
        <w:jc w:val="both"/>
        <w:rPr>
          <w:rFonts w:cs="Arial"/>
          <w:iCs/>
          <w:sz w:val="24"/>
        </w:rPr>
      </w:pPr>
    </w:p>
    <w:p w:rsidR="00F75EDA" w:rsidRPr="005024AF" w:rsidRDefault="00F75EDA" w:rsidP="008E2543">
      <w:pPr>
        <w:pStyle w:val="ListParagraph"/>
        <w:numPr>
          <w:ilvl w:val="0"/>
          <w:numId w:val="16"/>
        </w:numPr>
        <w:autoSpaceDE w:val="0"/>
        <w:autoSpaceDN w:val="0"/>
        <w:adjustRightInd w:val="0"/>
        <w:spacing w:before="120" w:after="120"/>
        <w:ind w:left="1134" w:hanging="425"/>
        <w:contextualSpacing w:val="0"/>
        <w:jc w:val="both"/>
        <w:rPr>
          <w:rFonts w:cs="Arial"/>
          <w:iCs/>
          <w:sz w:val="24"/>
        </w:rPr>
      </w:pPr>
      <w:bookmarkStart w:id="0" w:name="OLE_LINK1"/>
      <w:bookmarkStart w:id="1" w:name="OLE_LINK2"/>
      <w:r w:rsidRPr="005024AF">
        <w:rPr>
          <w:rFonts w:cs="Arial"/>
          <w:iCs/>
          <w:sz w:val="24"/>
        </w:rPr>
        <w:t xml:space="preserve">The role of the Chairperson is to preside at a meeting of the </w:t>
      </w:r>
      <w:r w:rsidR="008D7451" w:rsidRPr="005024AF">
        <w:rPr>
          <w:rFonts w:cs="Arial"/>
          <w:iCs/>
          <w:sz w:val="24"/>
        </w:rPr>
        <w:t>Committee</w:t>
      </w:r>
      <w:r w:rsidRPr="005024AF">
        <w:rPr>
          <w:rFonts w:cs="Arial"/>
          <w:iCs/>
          <w:sz w:val="24"/>
        </w:rPr>
        <w:t xml:space="preserve">. The Chairperson requires the skills to be able to facilitate the effective functioning of the </w:t>
      </w:r>
      <w:r w:rsidR="008D7451" w:rsidRPr="005024AF">
        <w:rPr>
          <w:rFonts w:cs="Arial"/>
          <w:iCs/>
          <w:sz w:val="24"/>
        </w:rPr>
        <w:t>Committee</w:t>
      </w:r>
      <w:r w:rsidRPr="005024AF">
        <w:rPr>
          <w:rFonts w:cs="Arial"/>
          <w:iCs/>
          <w:sz w:val="24"/>
        </w:rPr>
        <w:t xml:space="preserve">. In the absence of the Chairperson, the Deputy Chairperson shall preside at the meeting. </w:t>
      </w:r>
    </w:p>
    <w:p w:rsidR="00F75EDA" w:rsidRPr="000D7E0E" w:rsidRDefault="00F75EDA" w:rsidP="000D7E0E">
      <w:pPr>
        <w:autoSpaceDE w:val="0"/>
        <w:autoSpaceDN w:val="0"/>
        <w:adjustRightInd w:val="0"/>
        <w:spacing w:before="120" w:after="120"/>
        <w:jc w:val="both"/>
        <w:rPr>
          <w:rFonts w:cs="Arial"/>
          <w:iCs/>
          <w:sz w:val="24"/>
        </w:rPr>
      </w:pPr>
    </w:p>
    <w:bookmarkEnd w:id="0"/>
    <w:bookmarkEnd w:id="1"/>
    <w:p w:rsidR="00F75EDA" w:rsidRPr="005024AF" w:rsidRDefault="00F75EDA" w:rsidP="008E2543">
      <w:pPr>
        <w:pStyle w:val="ListParagraph"/>
        <w:numPr>
          <w:ilvl w:val="0"/>
          <w:numId w:val="16"/>
        </w:numPr>
        <w:autoSpaceDE w:val="0"/>
        <w:autoSpaceDN w:val="0"/>
        <w:adjustRightInd w:val="0"/>
        <w:spacing w:before="120" w:after="120"/>
        <w:ind w:left="1134" w:hanging="425"/>
        <w:contextualSpacing w:val="0"/>
        <w:jc w:val="both"/>
        <w:rPr>
          <w:rFonts w:cs="Arial"/>
          <w:iCs/>
          <w:sz w:val="24"/>
        </w:rPr>
      </w:pPr>
      <w:r w:rsidRPr="005024AF">
        <w:rPr>
          <w:rFonts w:cs="Arial"/>
          <w:iCs/>
          <w:sz w:val="24"/>
        </w:rPr>
        <w:t>The Deputy Chairperson, assumes all the rights and obligations of the Chairperson for that meeting.</w:t>
      </w:r>
    </w:p>
    <w:p w:rsidR="00F75EDA" w:rsidRPr="000D7E0E" w:rsidRDefault="00F75EDA" w:rsidP="000D7E0E">
      <w:pPr>
        <w:autoSpaceDE w:val="0"/>
        <w:autoSpaceDN w:val="0"/>
        <w:adjustRightInd w:val="0"/>
        <w:spacing w:before="120" w:after="120"/>
        <w:jc w:val="both"/>
        <w:rPr>
          <w:rFonts w:cs="Arial"/>
          <w:iCs/>
          <w:sz w:val="24"/>
        </w:rPr>
      </w:pPr>
    </w:p>
    <w:p w:rsidR="00F75EDA" w:rsidRPr="005024AF" w:rsidRDefault="00F75EDA" w:rsidP="008E2543">
      <w:pPr>
        <w:pStyle w:val="ListParagraph"/>
        <w:numPr>
          <w:ilvl w:val="0"/>
          <w:numId w:val="16"/>
        </w:numPr>
        <w:autoSpaceDE w:val="0"/>
        <w:autoSpaceDN w:val="0"/>
        <w:adjustRightInd w:val="0"/>
        <w:spacing w:before="120" w:after="120"/>
        <w:ind w:left="1134" w:hanging="425"/>
        <w:contextualSpacing w:val="0"/>
        <w:jc w:val="both"/>
        <w:rPr>
          <w:rFonts w:cs="Arial"/>
          <w:iCs/>
          <w:sz w:val="24"/>
        </w:rPr>
      </w:pPr>
      <w:r w:rsidRPr="005024AF">
        <w:rPr>
          <w:rFonts w:cs="Arial"/>
          <w:iCs/>
          <w:sz w:val="24"/>
        </w:rPr>
        <w:t xml:space="preserve">The Chairperson has the ability to invite external subject matter experts to participate in meetings from time to time as </w:t>
      </w:r>
      <w:r w:rsidR="00EC7FB6">
        <w:rPr>
          <w:rFonts w:cs="Arial"/>
          <w:iCs/>
          <w:sz w:val="24"/>
        </w:rPr>
        <w:t>n</w:t>
      </w:r>
      <w:r w:rsidRPr="005024AF">
        <w:rPr>
          <w:rFonts w:cs="Arial"/>
          <w:iCs/>
          <w:sz w:val="24"/>
        </w:rPr>
        <w:t>on-voting members.</w:t>
      </w:r>
    </w:p>
    <w:p w:rsidR="00F37EA1" w:rsidRPr="005024AF" w:rsidRDefault="00F37EA1" w:rsidP="00302DB6">
      <w:pPr>
        <w:pStyle w:val="Default"/>
        <w:jc w:val="both"/>
        <w:rPr>
          <w:rFonts w:ascii="Arial" w:hAnsi="Arial" w:cs="Arial"/>
          <w:bCs/>
          <w:color w:val="auto"/>
        </w:rPr>
      </w:pPr>
    </w:p>
    <w:p w:rsidR="00B4701F" w:rsidRPr="005024AF" w:rsidRDefault="00B4701F" w:rsidP="008E2543">
      <w:pPr>
        <w:pStyle w:val="Default"/>
        <w:numPr>
          <w:ilvl w:val="0"/>
          <w:numId w:val="13"/>
        </w:numPr>
        <w:jc w:val="both"/>
        <w:rPr>
          <w:rFonts w:ascii="Arial" w:hAnsi="Arial" w:cs="Arial"/>
          <w:color w:val="auto"/>
        </w:rPr>
      </w:pPr>
      <w:r w:rsidRPr="005024AF">
        <w:rPr>
          <w:rFonts w:ascii="Arial" w:hAnsi="Arial" w:cs="Arial"/>
          <w:b/>
          <w:bCs/>
          <w:color w:val="auto"/>
        </w:rPr>
        <w:t>QUORUM AND DECISION MAKING</w:t>
      </w:r>
    </w:p>
    <w:p w:rsidR="00B4701F" w:rsidRPr="005024AF" w:rsidRDefault="00B4701F" w:rsidP="002857BC">
      <w:pPr>
        <w:pStyle w:val="Default"/>
        <w:ind w:left="709" w:hanging="709"/>
        <w:jc w:val="both"/>
        <w:rPr>
          <w:rFonts w:ascii="Arial" w:hAnsi="Arial" w:cs="Arial"/>
          <w:color w:val="auto"/>
        </w:rPr>
      </w:pPr>
    </w:p>
    <w:p w:rsidR="00E70202" w:rsidRPr="005024AF" w:rsidRDefault="00B4701F" w:rsidP="008E2543">
      <w:pPr>
        <w:pStyle w:val="ListParagraph"/>
        <w:numPr>
          <w:ilvl w:val="1"/>
          <w:numId w:val="33"/>
        </w:numPr>
        <w:ind w:left="709" w:hanging="709"/>
        <w:jc w:val="both"/>
        <w:rPr>
          <w:rFonts w:cs="Arial"/>
          <w:sz w:val="24"/>
          <w:lang w:eastAsia="en-US"/>
        </w:rPr>
      </w:pPr>
      <w:r w:rsidRPr="005024AF">
        <w:rPr>
          <w:rFonts w:cs="Arial"/>
          <w:sz w:val="24"/>
          <w:lang w:eastAsia="en-US"/>
        </w:rPr>
        <w:t>The quorum to enable business to be transacted at meetings shall be half the membership plus one</w:t>
      </w:r>
      <w:r w:rsidR="00C805B5" w:rsidRPr="005024AF">
        <w:rPr>
          <w:rFonts w:cs="Arial"/>
          <w:sz w:val="24"/>
          <w:lang w:eastAsia="en-US"/>
        </w:rPr>
        <w:t>, including at least one Councillor</w:t>
      </w:r>
      <w:r w:rsidR="000A7ACF" w:rsidRPr="005024AF">
        <w:rPr>
          <w:rFonts w:cs="Arial"/>
          <w:sz w:val="24"/>
          <w:lang w:eastAsia="en-US"/>
        </w:rPr>
        <w:t xml:space="preserve"> to act as Chairperson</w:t>
      </w:r>
      <w:r w:rsidRPr="005024AF">
        <w:rPr>
          <w:rFonts w:cs="Arial"/>
          <w:sz w:val="24"/>
          <w:lang w:eastAsia="en-US"/>
        </w:rPr>
        <w:t>.</w:t>
      </w:r>
      <w:r w:rsidR="00E70202" w:rsidRPr="005024AF">
        <w:rPr>
          <w:rFonts w:cs="Arial"/>
          <w:sz w:val="24"/>
          <w:lang w:eastAsia="en-US"/>
        </w:rPr>
        <w:t xml:space="preserve"> </w:t>
      </w:r>
    </w:p>
    <w:p w:rsidR="00B4701F" w:rsidRPr="005024AF" w:rsidRDefault="00B4701F" w:rsidP="002857BC">
      <w:pPr>
        <w:pStyle w:val="Default"/>
        <w:ind w:left="709" w:hanging="709"/>
        <w:jc w:val="both"/>
        <w:rPr>
          <w:rFonts w:ascii="Arial" w:hAnsi="Arial" w:cs="Arial"/>
          <w:color w:val="auto"/>
        </w:rPr>
      </w:pPr>
    </w:p>
    <w:p w:rsidR="00B4701F" w:rsidRPr="005024AF" w:rsidRDefault="00B4701F" w:rsidP="008E2543">
      <w:pPr>
        <w:pStyle w:val="ListParagraph"/>
        <w:numPr>
          <w:ilvl w:val="1"/>
          <w:numId w:val="33"/>
        </w:numPr>
        <w:autoSpaceDE w:val="0"/>
        <w:autoSpaceDN w:val="0"/>
        <w:adjustRightInd w:val="0"/>
        <w:ind w:left="709" w:hanging="709"/>
        <w:jc w:val="both"/>
        <w:rPr>
          <w:rFonts w:cs="Arial"/>
          <w:sz w:val="24"/>
        </w:rPr>
      </w:pPr>
      <w:r w:rsidRPr="005024AF">
        <w:rPr>
          <w:rFonts w:cs="Arial"/>
          <w:sz w:val="24"/>
        </w:rPr>
        <w:t>Observers or visitors at the meeting do not form part of the quorum.</w:t>
      </w:r>
    </w:p>
    <w:p w:rsidR="00B4701F" w:rsidRPr="005024AF" w:rsidRDefault="00B4701F" w:rsidP="002857BC">
      <w:pPr>
        <w:autoSpaceDE w:val="0"/>
        <w:autoSpaceDN w:val="0"/>
        <w:adjustRightInd w:val="0"/>
        <w:ind w:left="709" w:hanging="709"/>
        <w:jc w:val="both"/>
        <w:rPr>
          <w:rFonts w:cs="Arial"/>
          <w:sz w:val="24"/>
        </w:rPr>
      </w:pPr>
    </w:p>
    <w:p w:rsidR="00B4701F" w:rsidRPr="005024AF" w:rsidRDefault="00B4701F" w:rsidP="008E2543">
      <w:pPr>
        <w:pStyle w:val="Default"/>
        <w:numPr>
          <w:ilvl w:val="1"/>
          <w:numId w:val="33"/>
        </w:numPr>
        <w:ind w:left="709" w:hanging="709"/>
        <w:jc w:val="both"/>
        <w:rPr>
          <w:rFonts w:ascii="Arial" w:hAnsi="Arial" w:cs="Arial"/>
        </w:rPr>
      </w:pPr>
      <w:r w:rsidRPr="005024AF">
        <w:rPr>
          <w:rFonts w:ascii="Arial" w:hAnsi="Arial" w:cs="Arial"/>
        </w:rPr>
        <w:t xml:space="preserve">In the absence of a quorum 15 minutes after the scheduled start of the meeting, the </w:t>
      </w:r>
      <w:r w:rsidR="008D7451" w:rsidRPr="005024AF">
        <w:rPr>
          <w:rFonts w:ascii="Arial" w:hAnsi="Arial" w:cs="Arial"/>
        </w:rPr>
        <w:t>Committee</w:t>
      </w:r>
      <w:r w:rsidRPr="005024AF">
        <w:rPr>
          <w:rFonts w:ascii="Arial" w:hAnsi="Arial" w:cs="Arial"/>
        </w:rPr>
        <w:t xml:space="preserve"> members present may discuss the agenda items although any recommendations made will not become formalised until they have been ratified at the next </w:t>
      </w:r>
      <w:r w:rsidR="008D7451" w:rsidRPr="005024AF">
        <w:rPr>
          <w:rFonts w:ascii="Arial" w:hAnsi="Arial" w:cs="Arial"/>
        </w:rPr>
        <w:t>Committee</w:t>
      </w:r>
      <w:r w:rsidRPr="005024AF">
        <w:rPr>
          <w:rFonts w:ascii="Arial" w:hAnsi="Arial" w:cs="Arial"/>
        </w:rPr>
        <w:t xml:space="preserve"> meeting with a quorum present.</w:t>
      </w:r>
    </w:p>
    <w:p w:rsidR="00B4701F" w:rsidRPr="005024AF" w:rsidRDefault="00B4701F" w:rsidP="002857BC">
      <w:pPr>
        <w:pStyle w:val="Default"/>
        <w:ind w:left="709" w:hanging="709"/>
        <w:jc w:val="both"/>
        <w:rPr>
          <w:rFonts w:ascii="Arial" w:hAnsi="Arial" w:cs="Arial"/>
        </w:rPr>
      </w:pPr>
    </w:p>
    <w:p w:rsidR="00EC4C75" w:rsidRPr="005024AF" w:rsidRDefault="00EC4C75" w:rsidP="008E2543">
      <w:pPr>
        <w:pStyle w:val="ListParagraph"/>
        <w:numPr>
          <w:ilvl w:val="1"/>
          <w:numId w:val="33"/>
        </w:numPr>
        <w:autoSpaceDE w:val="0"/>
        <w:autoSpaceDN w:val="0"/>
        <w:adjustRightInd w:val="0"/>
        <w:ind w:left="709" w:hanging="709"/>
        <w:jc w:val="both"/>
        <w:rPr>
          <w:rFonts w:cs="Arial"/>
          <w:sz w:val="24"/>
        </w:rPr>
      </w:pPr>
      <w:r w:rsidRPr="005024AF">
        <w:rPr>
          <w:rFonts w:cs="Arial"/>
          <w:sz w:val="24"/>
        </w:rPr>
        <w:t xml:space="preserve">The </w:t>
      </w:r>
      <w:r w:rsidR="008D7451" w:rsidRPr="005024AF">
        <w:rPr>
          <w:rFonts w:cs="Arial"/>
          <w:sz w:val="24"/>
        </w:rPr>
        <w:t>Committee</w:t>
      </w:r>
      <w:r w:rsidRPr="005024AF">
        <w:rPr>
          <w:rFonts w:cs="Arial"/>
          <w:sz w:val="24"/>
        </w:rPr>
        <w:t xml:space="preserve"> is to conduct business in accordance with Council’s resolution of 24 March 2015 as follows:</w:t>
      </w:r>
    </w:p>
    <w:p w:rsidR="00EC4C75" w:rsidRPr="005024AF" w:rsidRDefault="00EC4C75" w:rsidP="002857BC">
      <w:pPr>
        <w:autoSpaceDE w:val="0"/>
        <w:autoSpaceDN w:val="0"/>
        <w:adjustRightInd w:val="0"/>
        <w:ind w:left="709" w:hanging="709"/>
        <w:jc w:val="both"/>
        <w:rPr>
          <w:rFonts w:cs="Arial"/>
          <w:sz w:val="24"/>
        </w:rPr>
      </w:pPr>
    </w:p>
    <w:p w:rsidR="00EC4C75" w:rsidRPr="005024AF" w:rsidRDefault="00EC4C75" w:rsidP="008E2543">
      <w:pPr>
        <w:pStyle w:val="ListParagraph"/>
        <w:numPr>
          <w:ilvl w:val="0"/>
          <w:numId w:val="8"/>
        </w:numPr>
        <w:autoSpaceDE w:val="0"/>
        <w:autoSpaceDN w:val="0"/>
        <w:adjustRightInd w:val="0"/>
        <w:spacing w:before="120" w:after="120"/>
        <w:ind w:left="1134" w:hanging="425"/>
        <w:contextualSpacing w:val="0"/>
        <w:jc w:val="both"/>
        <w:rPr>
          <w:rFonts w:cs="Arial"/>
          <w:sz w:val="24"/>
        </w:rPr>
      </w:pPr>
      <w:r w:rsidRPr="005024AF">
        <w:rPr>
          <w:rFonts w:cs="Arial"/>
          <w:sz w:val="24"/>
        </w:rPr>
        <w:t>Rec</w:t>
      </w:r>
      <w:r w:rsidR="00B77B9D" w:rsidRPr="005024AF">
        <w:rPr>
          <w:rFonts w:cs="Arial"/>
          <w:sz w:val="24"/>
        </w:rPr>
        <w:t>ord all motions formally moved;</w:t>
      </w:r>
    </w:p>
    <w:p w:rsidR="00EC4C75" w:rsidRPr="005024AF" w:rsidRDefault="00EC4C75" w:rsidP="008E2543">
      <w:pPr>
        <w:pStyle w:val="ListParagraph"/>
        <w:numPr>
          <w:ilvl w:val="0"/>
          <w:numId w:val="8"/>
        </w:numPr>
        <w:autoSpaceDE w:val="0"/>
        <w:autoSpaceDN w:val="0"/>
        <w:adjustRightInd w:val="0"/>
        <w:spacing w:before="120" w:after="120"/>
        <w:ind w:left="1134" w:hanging="425"/>
        <w:contextualSpacing w:val="0"/>
        <w:jc w:val="both"/>
        <w:rPr>
          <w:rFonts w:cs="Arial"/>
          <w:sz w:val="24"/>
        </w:rPr>
      </w:pPr>
      <w:r w:rsidRPr="005024AF">
        <w:rPr>
          <w:rFonts w:cs="Arial"/>
          <w:sz w:val="24"/>
        </w:rPr>
        <w:lastRenderedPageBreak/>
        <w:t xml:space="preserve">Record the identity of the mover and seconder of each such motion together with the voting outcome, and such other information as may be referred to under the </w:t>
      </w:r>
      <w:r w:rsidRPr="005024AF">
        <w:rPr>
          <w:rFonts w:cs="Arial"/>
          <w:i/>
          <w:sz w:val="24"/>
        </w:rPr>
        <w:t>Local Government (General) Regulation</w:t>
      </w:r>
      <w:r w:rsidR="00B77B9D" w:rsidRPr="005024AF">
        <w:rPr>
          <w:rFonts w:cs="Arial"/>
          <w:sz w:val="24"/>
        </w:rPr>
        <w:t xml:space="preserve"> 2005;</w:t>
      </w:r>
    </w:p>
    <w:p w:rsidR="00EC4C75" w:rsidRPr="005024AF" w:rsidRDefault="00EC4C75" w:rsidP="008E2543">
      <w:pPr>
        <w:pStyle w:val="ListParagraph"/>
        <w:numPr>
          <w:ilvl w:val="0"/>
          <w:numId w:val="8"/>
        </w:numPr>
        <w:autoSpaceDE w:val="0"/>
        <w:autoSpaceDN w:val="0"/>
        <w:adjustRightInd w:val="0"/>
        <w:spacing w:before="120" w:after="120"/>
        <w:ind w:left="1134" w:hanging="425"/>
        <w:contextualSpacing w:val="0"/>
        <w:jc w:val="both"/>
        <w:rPr>
          <w:rFonts w:cs="Arial"/>
          <w:sz w:val="24"/>
        </w:rPr>
      </w:pPr>
      <w:r w:rsidRPr="005024AF">
        <w:rPr>
          <w:rFonts w:cs="Arial"/>
          <w:sz w:val="24"/>
        </w:rPr>
        <w:t>No longer record ‘action items’ (where it is not possible to identify the promoters (and dissente</w:t>
      </w:r>
      <w:r w:rsidR="00B77B9D" w:rsidRPr="005024AF">
        <w:rPr>
          <w:rFonts w:cs="Arial"/>
          <w:sz w:val="24"/>
        </w:rPr>
        <w:t>rs) with respect to such items);</w:t>
      </w:r>
      <w:r w:rsidRPr="005024AF">
        <w:rPr>
          <w:rFonts w:cs="Arial"/>
          <w:sz w:val="24"/>
        </w:rPr>
        <w:t xml:space="preserve"> </w:t>
      </w:r>
    </w:p>
    <w:p w:rsidR="00EC4C75" w:rsidRPr="005024AF" w:rsidRDefault="00EC4C75" w:rsidP="008E2543">
      <w:pPr>
        <w:pStyle w:val="ListParagraph"/>
        <w:numPr>
          <w:ilvl w:val="0"/>
          <w:numId w:val="8"/>
        </w:numPr>
        <w:autoSpaceDE w:val="0"/>
        <w:autoSpaceDN w:val="0"/>
        <w:adjustRightInd w:val="0"/>
        <w:spacing w:before="120" w:after="120"/>
        <w:ind w:left="1134" w:hanging="425"/>
        <w:contextualSpacing w:val="0"/>
        <w:jc w:val="both"/>
        <w:rPr>
          <w:rFonts w:cs="Arial"/>
          <w:sz w:val="24"/>
        </w:rPr>
      </w:pPr>
      <w:r w:rsidRPr="005024AF">
        <w:rPr>
          <w:rFonts w:cs="Arial"/>
          <w:sz w:val="24"/>
        </w:rPr>
        <w:t>Record that</w:t>
      </w:r>
      <w:r w:rsidR="005174BF" w:rsidRPr="005024AF">
        <w:rPr>
          <w:rFonts w:cs="Arial"/>
          <w:sz w:val="24"/>
        </w:rPr>
        <w:t xml:space="preserve"> </w:t>
      </w:r>
      <w:r w:rsidRPr="005024AF">
        <w:rPr>
          <w:rFonts w:cs="Arial"/>
          <w:sz w:val="24"/>
        </w:rPr>
        <w:t xml:space="preserve">declarations of conflicts of interest were called for at the commencement of each </w:t>
      </w:r>
      <w:r w:rsidR="008D7451" w:rsidRPr="005024AF">
        <w:rPr>
          <w:rFonts w:cs="Arial"/>
          <w:sz w:val="24"/>
        </w:rPr>
        <w:t>Committee</w:t>
      </w:r>
      <w:r w:rsidRPr="005024AF">
        <w:rPr>
          <w:rFonts w:cs="Arial"/>
          <w:sz w:val="24"/>
        </w:rPr>
        <w:t xml:space="preserve"> meeting and the result of such call (even where no confli</w:t>
      </w:r>
      <w:r w:rsidR="00B77B9D" w:rsidRPr="005024AF">
        <w:rPr>
          <w:rFonts w:cs="Arial"/>
          <w:sz w:val="24"/>
        </w:rPr>
        <w:t>cts of interest were disclosed); and</w:t>
      </w:r>
    </w:p>
    <w:p w:rsidR="00EC4C75" w:rsidRPr="005024AF" w:rsidRDefault="00EC4C75" w:rsidP="008E2543">
      <w:pPr>
        <w:pStyle w:val="ListParagraph"/>
        <w:numPr>
          <w:ilvl w:val="0"/>
          <w:numId w:val="8"/>
        </w:numPr>
        <w:autoSpaceDE w:val="0"/>
        <w:autoSpaceDN w:val="0"/>
        <w:adjustRightInd w:val="0"/>
        <w:spacing w:before="120" w:after="120"/>
        <w:ind w:left="1134" w:hanging="425"/>
        <w:contextualSpacing w:val="0"/>
        <w:jc w:val="both"/>
        <w:rPr>
          <w:rFonts w:cs="Arial"/>
          <w:sz w:val="24"/>
        </w:rPr>
      </w:pPr>
      <w:r w:rsidRPr="005024AF">
        <w:rPr>
          <w:rFonts w:cs="Arial"/>
          <w:sz w:val="24"/>
        </w:rPr>
        <w:t xml:space="preserve">Ensure the minutes of all </w:t>
      </w:r>
      <w:r w:rsidR="008D7451" w:rsidRPr="005024AF">
        <w:rPr>
          <w:rFonts w:cs="Arial"/>
          <w:sz w:val="24"/>
        </w:rPr>
        <w:t>Committee</w:t>
      </w:r>
      <w:r w:rsidRPr="005024AF">
        <w:rPr>
          <w:rFonts w:cs="Arial"/>
          <w:sz w:val="24"/>
        </w:rPr>
        <w:t xml:space="preserve"> meetings are consistent with the format of Council meetings.</w:t>
      </w:r>
    </w:p>
    <w:p w:rsidR="002F1FDC" w:rsidRPr="005024AF" w:rsidRDefault="002F1FDC" w:rsidP="002857BC">
      <w:pPr>
        <w:autoSpaceDE w:val="0"/>
        <w:autoSpaceDN w:val="0"/>
        <w:adjustRightInd w:val="0"/>
        <w:ind w:left="709" w:hanging="709"/>
        <w:jc w:val="both"/>
        <w:rPr>
          <w:rFonts w:cs="Arial"/>
          <w:sz w:val="24"/>
        </w:rPr>
      </w:pPr>
    </w:p>
    <w:p w:rsidR="00B4701F" w:rsidRPr="005024AF" w:rsidRDefault="008D7451" w:rsidP="008E2543">
      <w:pPr>
        <w:pStyle w:val="ListParagraph"/>
        <w:numPr>
          <w:ilvl w:val="1"/>
          <w:numId w:val="33"/>
        </w:numPr>
        <w:autoSpaceDE w:val="0"/>
        <w:autoSpaceDN w:val="0"/>
        <w:adjustRightInd w:val="0"/>
        <w:ind w:left="709" w:hanging="709"/>
        <w:jc w:val="both"/>
        <w:rPr>
          <w:rFonts w:cs="Arial"/>
          <w:sz w:val="24"/>
        </w:rPr>
      </w:pPr>
      <w:r w:rsidRPr="005024AF">
        <w:rPr>
          <w:rFonts w:cs="Arial"/>
          <w:sz w:val="24"/>
        </w:rPr>
        <w:t>Committee</w:t>
      </w:r>
      <w:r w:rsidR="00B4701F" w:rsidRPr="005024AF">
        <w:rPr>
          <w:rFonts w:cs="Arial"/>
          <w:sz w:val="24"/>
        </w:rPr>
        <w:t xml:space="preserve"> recommendations are not binding on Council. To obtain Council endorsement</w:t>
      </w:r>
      <w:r w:rsidR="005174BF" w:rsidRPr="005024AF">
        <w:rPr>
          <w:rFonts w:cs="Arial"/>
          <w:sz w:val="24"/>
        </w:rPr>
        <w:t>,</w:t>
      </w:r>
      <w:r w:rsidR="00B4701F" w:rsidRPr="005024AF">
        <w:rPr>
          <w:rFonts w:cs="Arial"/>
          <w:sz w:val="24"/>
        </w:rPr>
        <w:t xml:space="preserve"> a </w:t>
      </w:r>
      <w:r w:rsidRPr="005024AF">
        <w:rPr>
          <w:rFonts w:cs="Arial"/>
          <w:sz w:val="24"/>
        </w:rPr>
        <w:t>Committee</w:t>
      </w:r>
      <w:r w:rsidR="00B4701F" w:rsidRPr="005024AF">
        <w:rPr>
          <w:rFonts w:cs="Arial"/>
          <w:sz w:val="24"/>
        </w:rPr>
        <w:t xml:space="preserve"> recommendation must be reported to the Council for their decision. </w:t>
      </w:r>
    </w:p>
    <w:p w:rsidR="00163CAD" w:rsidRPr="005024AF" w:rsidRDefault="00163CAD" w:rsidP="002857BC">
      <w:pPr>
        <w:pStyle w:val="Default"/>
        <w:ind w:left="709" w:hanging="709"/>
        <w:jc w:val="both"/>
        <w:rPr>
          <w:rFonts w:ascii="Arial" w:hAnsi="Arial" w:cs="Arial"/>
          <w:color w:val="auto"/>
        </w:rPr>
      </w:pPr>
    </w:p>
    <w:p w:rsidR="00EA1FD0" w:rsidRPr="005024AF" w:rsidRDefault="00EA1FD0" w:rsidP="002857BC">
      <w:pPr>
        <w:pStyle w:val="Default"/>
        <w:ind w:left="709" w:hanging="709"/>
        <w:jc w:val="both"/>
        <w:rPr>
          <w:rFonts w:ascii="Arial" w:hAnsi="Arial" w:cs="Arial"/>
          <w:color w:val="auto"/>
        </w:rPr>
      </w:pPr>
    </w:p>
    <w:p w:rsidR="005322A5" w:rsidRPr="005024AF" w:rsidRDefault="005322A5" w:rsidP="008E2543">
      <w:pPr>
        <w:pStyle w:val="Default"/>
        <w:numPr>
          <w:ilvl w:val="0"/>
          <w:numId w:val="33"/>
        </w:numPr>
        <w:ind w:left="709" w:hanging="709"/>
        <w:jc w:val="both"/>
        <w:rPr>
          <w:rFonts w:ascii="Arial" w:hAnsi="Arial" w:cs="Arial"/>
          <w:b/>
          <w:bCs/>
          <w:color w:val="auto"/>
        </w:rPr>
      </w:pPr>
      <w:r w:rsidRPr="005024AF">
        <w:rPr>
          <w:rFonts w:ascii="Arial" w:hAnsi="Arial" w:cs="Arial"/>
          <w:b/>
          <w:bCs/>
          <w:color w:val="auto"/>
        </w:rPr>
        <w:t>TERM OF OFFICE</w:t>
      </w:r>
    </w:p>
    <w:p w:rsidR="005322A5" w:rsidRPr="005024AF" w:rsidRDefault="005322A5" w:rsidP="002857BC">
      <w:pPr>
        <w:pStyle w:val="Default"/>
        <w:ind w:left="709" w:hanging="709"/>
        <w:jc w:val="both"/>
        <w:rPr>
          <w:rFonts w:ascii="Arial" w:hAnsi="Arial" w:cs="Arial"/>
          <w:color w:val="auto"/>
        </w:rPr>
      </w:pPr>
    </w:p>
    <w:p w:rsidR="005322A5" w:rsidRPr="005024AF" w:rsidRDefault="005322A5" w:rsidP="00EC7FB6">
      <w:pPr>
        <w:pStyle w:val="Default"/>
        <w:ind w:left="709"/>
        <w:jc w:val="both"/>
        <w:rPr>
          <w:rFonts w:ascii="Arial" w:hAnsi="Arial" w:cs="Arial"/>
        </w:rPr>
      </w:pPr>
      <w:r w:rsidRPr="005024AF">
        <w:rPr>
          <w:rFonts w:ascii="Arial" w:hAnsi="Arial" w:cs="Arial"/>
        </w:rPr>
        <w:t xml:space="preserve">A person appointed to the </w:t>
      </w:r>
      <w:r w:rsidR="008D7451" w:rsidRPr="005024AF">
        <w:rPr>
          <w:rFonts w:ascii="Arial" w:hAnsi="Arial" w:cs="Arial"/>
        </w:rPr>
        <w:t>Committee</w:t>
      </w:r>
      <w:r w:rsidRPr="005024AF">
        <w:rPr>
          <w:rFonts w:ascii="Arial" w:hAnsi="Arial" w:cs="Arial"/>
        </w:rPr>
        <w:t xml:space="preserve"> will continue as a member for two years.</w:t>
      </w:r>
    </w:p>
    <w:p w:rsidR="005322A5" w:rsidRPr="005024AF" w:rsidRDefault="005322A5" w:rsidP="002857BC">
      <w:pPr>
        <w:pStyle w:val="Default"/>
        <w:ind w:left="709" w:hanging="709"/>
        <w:jc w:val="both"/>
        <w:rPr>
          <w:rFonts w:ascii="FranklinGothic-BookItalic" w:hAnsi="FranklinGothic-BookItalic" w:cs="FranklinGothic-BookItalic"/>
          <w:iCs/>
          <w:szCs w:val="22"/>
        </w:rPr>
      </w:pPr>
    </w:p>
    <w:p w:rsidR="005322A5" w:rsidRPr="005024AF" w:rsidRDefault="005322A5" w:rsidP="008E2543">
      <w:pPr>
        <w:pStyle w:val="Default"/>
        <w:numPr>
          <w:ilvl w:val="1"/>
          <w:numId w:val="33"/>
        </w:numPr>
        <w:ind w:left="709" w:hanging="709"/>
        <w:jc w:val="both"/>
        <w:rPr>
          <w:rFonts w:ascii="Arial" w:hAnsi="Arial" w:cs="Arial"/>
          <w:color w:val="auto"/>
        </w:rPr>
      </w:pPr>
      <w:r w:rsidRPr="005024AF">
        <w:rPr>
          <w:rFonts w:ascii="Arial" w:hAnsi="Arial" w:cs="Arial"/>
          <w:color w:val="auto"/>
          <w:u w:val="single"/>
        </w:rPr>
        <w:t>Casual Vacancy</w:t>
      </w:r>
    </w:p>
    <w:p w:rsidR="003F319C" w:rsidRPr="005024AF" w:rsidRDefault="003F319C" w:rsidP="002857BC">
      <w:pPr>
        <w:ind w:left="709" w:hanging="709"/>
        <w:jc w:val="both"/>
        <w:rPr>
          <w:sz w:val="24"/>
        </w:rPr>
      </w:pPr>
    </w:p>
    <w:p w:rsidR="005322A5" w:rsidRDefault="005322A5" w:rsidP="00002E94">
      <w:pPr>
        <w:pStyle w:val="ListParagraph"/>
        <w:numPr>
          <w:ilvl w:val="0"/>
          <w:numId w:val="39"/>
        </w:numPr>
        <w:spacing w:before="120" w:after="120"/>
        <w:ind w:hanging="357"/>
        <w:contextualSpacing w:val="0"/>
        <w:jc w:val="both"/>
        <w:rPr>
          <w:sz w:val="24"/>
        </w:rPr>
      </w:pPr>
      <w:r w:rsidRPr="00002E94">
        <w:rPr>
          <w:sz w:val="24"/>
        </w:rPr>
        <w:t>Should a vacancy occur during the term of appointment it will be filled by following the normal process f</w:t>
      </w:r>
      <w:r w:rsidR="00CE60E1" w:rsidRPr="00002E94">
        <w:rPr>
          <w:sz w:val="24"/>
        </w:rPr>
        <w:t>or appointments (refer Section 7</w:t>
      </w:r>
      <w:r w:rsidRPr="00002E94">
        <w:rPr>
          <w:sz w:val="24"/>
        </w:rPr>
        <w:t xml:space="preserve"> Membership). </w:t>
      </w:r>
    </w:p>
    <w:p w:rsidR="00424B11" w:rsidRDefault="00424B11" w:rsidP="00002E94">
      <w:pPr>
        <w:pStyle w:val="ListParagraph"/>
        <w:numPr>
          <w:ilvl w:val="0"/>
          <w:numId w:val="39"/>
        </w:numPr>
        <w:spacing w:before="120" w:after="120"/>
        <w:ind w:hanging="357"/>
        <w:contextualSpacing w:val="0"/>
        <w:jc w:val="both"/>
        <w:rPr>
          <w:sz w:val="24"/>
        </w:rPr>
      </w:pPr>
      <w:r>
        <w:rPr>
          <w:sz w:val="24"/>
        </w:rPr>
        <w:t>A member’s position becomes vacant:</w:t>
      </w:r>
    </w:p>
    <w:p w:rsidR="00424B11" w:rsidRDefault="00424B11" w:rsidP="00002E94">
      <w:pPr>
        <w:pStyle w:val="ListParagraph"/>
        <w:numPr>
          <w:ilvl w:val="1"/>
          <w:numId w:val="39"/>
        </w:numPr>
        <w:spacing w:before="120" w:after="120"/>
        <w:ind w:hanging="357"/>
        <w:contextualSpacing w:val="0"/>
        <w:jc w:val="both"/>
        <w:rPr>
          <w:sz w:val="24"/>
        </w:rPr>
      </w:pPr>
      <w:r>
        <w:rPr>
          <w:sz w:val="24"/>
        </w:rPr>
        <w:t>If the member dies;</w:t>
      </w:r>
    </w:p>
    <w:p w:rsidR="00424B11" w:rsidRDefault="00424B11" w:rsidP="00002E94">
      <w:pPr>
        <w:pStyle w:val="ListParagraph"/>
        <w:numPr>
          <w:ilvl w:val="1"/>
          <w:numId w:val="39"/>
        </w:numPr>
        <w:spacing w:before="120" w:after="120"/>
        <w:ind w:hanging="357"/>
        <w:contextualSpacing w:val="0"/>
        <w:jc w:val="both"/>
        <w:rPr>
          <w:sz w:val="24"/>
        </w:rPr>
      </w:pPr>
      <w:r>
        <w:rPr>
          <w:sz w:val="24"/>
        </w:rPr>
        <w:t xml:space="preserve">If the member resigns membership by notice in writing to the Committee </w:t>
      </w:r>
      <w:r w:rsidR="00BC672C">
        <w:rPr>
          <w:sz w:val="24"/>
        </w:rPr>
        <w:t>Chairperson;</w:t>
      </w:r>
    </w:p>
    <w:p w:rsidR="002142E8" w:rsidRDefault="00424B11" w:rsidP="00002E94">
      <w:pPr>
        <w:pStyle w:val="ListParagraph"/>
        <w:numPr>
          <w:ilvl w:val="1"/>
          <w:numId w:val="39"/>
        </w:numPr>
        <w:spacing w:before="120" w:after="120"/>
        <w:ind w:hanging="357"/>
        <w:contextualSpacing w:val="0"/>
        <w:jc w:val="both"/>
        <w:rPr>
          <w:sz w:val="24"/>
        </w:rPr>
      </w:pPr>
      <w:r>
        <w:rPr>
          <w:sz w:val="24"/>
        </w:rPr>
        <w:t xml:space="preserve">If the member is absent for more than three </w:t>
      </w:r>
      <w:r w:rsidR="002142E8">
        <w:rPr>
          <w:sz w:val="24"/>
        </w:rPr>
        <w:t xml:space="preserve">consecutive meetings without the leave of the </w:t>
      </w:r>
      <w:r w:rsidR="00EC7FB6">
        <w:rPr>
          <w:sz w:val="24"/>
        </w:rPr>
        <w:t xml:space="preserve">Chairperson </w:t>
      </w:r>
      <w:r w:rsidR="002142E8">
        <w:rPr>
          <w:sz w:val="24"/>
        </w:rPr>
        <w:t>and the Committee votes to declare the member’s position vacant;</w:t>
      </w:r>
    </w:p>
    <w:p w:rsidR="002142E8" w:rsidRDefault="002142E8" w:rsidP="00002E94">
      <w:pPr>
        <w:pStyle w:val="ListParagraph"/>
        <w:numPr>
          <w:ilvl w:val="1"/>
          <w:numId w:val="39"/>
        </w:numPr>
        <w:spacing w:before="120" w:after="120"/>
        <w:ind w:hanging="357"/>
        <w:contextualSpacing w:val="0"/>
        <w:jc w:val="both"/>
        <w:rPr>
          <w:sz w:val="24"/>
        </w:rPr>
      </w:pPr>
      <w:r>
        <w:rPr>
          <w:sz w:val="24"/>
        </w:rPr>
        <w:t>If the member misuses information or breaches confidentiality and Council resolves to remove the member;</w:t>
      </w:r>
    </w:p>
    <w:p w:rsidR="00424B11" w:rsidRDefault="002142E8" w:rsidP="00002E94">
      <w:pPr>
        <w:pStyle w:val="ListParagraph"/>
        <w:numPr>
          <w:ilvl w:val="1"/>
          <w:numId w:val="39"/>
        </w:numPr>
        <w:spacing w:before="120" w:after="120"/>
        <w:ind w:hanging="357"/>
        <w:contextualSpacing w:val="0"/>
        <w:jc w:val="both"/>
        <w:rPr>
          <w:sz w:val="24"/>
        </w:rPr>
      </w:pPr>
      <w:r>
        <w:rPr>
          <w:sz w:val="24"/>
        </w:rPr>
        <w:t xml:space="preserve">If </w:t>
      </w:r>
      <w:r w:rsidR="00927A9D">
        <w:rPr>
          <w:sz w:val="24"/>
        </w:rPr>
        <w:t>the members is determined to be aggressive or uncooperative with Council staff or other members of the committee and Council resolves to remove the member;</w:t>
      </w:r>
    </w:p>
    <w:p w:rsidR="00927A9D" w:rsidRPr="00002E94" w:rsidRDefault="00927A9D" w:rsidP="00002E94">
      <w:pPr>
        <w:pStyle w:val="ListParagraph"/>
        <w:numPr>
          <w:ilvl w:val="1"/>
          <w:numId w:val="39"/>
        </w:numPr>
        <w:spacing w:before="120" w:after="120"/>
        <w:ind w:hanging="357"/>
        <w:contextualSpacing w:val="0"/>
        <w:jc w:val="both"/>
        <w:rPr>
          <w:sz w:val="24"/>
        </w:rPr>
      </w:pPr>
      <w:r>
        <w:rPr>
          <w:sz w:val="24"/>
        </w:rPr>
        <w:t>If Council otherwise resolves to remove the member.</w:t>
      </w:r>
    </w:p>
    <w:p w:rsidR="00424B11" w:rsidRDefault="00424B11" w:rsidP="00546257">
      <w:pPr>
        <w:jc w:val="both"/>
        <w:rPr>
          <w:sz w:val="24"/>
        </w:rPr>
      </w:pPr>
    </w:p>
    <w:p w:rsidR="00163CAD" w:rsidRDefault="001404B4" w:rsidP="00EC7FB6">
      <w:pPr>
        <w:pStyle w:val="Default"/>
        <w:ind w:left="709"/>
        <w:jc w:val="both"/>
        <w:rPr>
          <w:rFonts w:ascii="Arial" w:hAnsi="Arial" w:cs="Arial"/>
        </w:rPr>
      </w:pPr>
      <w:r w:rsidRPr="00F02C9B">
        <w:rPr>
          <w:rFonts w:ascii="Arial" w:hAnsi="Arial" w:cs="Arial"/>
        </w:rPr>
        <w:lastRenderedPageBreak/>
        <w:t xml:space="preserve">Where a vacancy occurs within eight months of the end of the term of the </w:t>
      </w:r>
      <w:r w:rsidR="006F0EC6" w:rsidRPr="00F02C9B">
        <w:rPr>
          <w:rFonts w:ascii="Arial" w:hAnsi="Arial" w:cs="Arial"/>
        </w:rPr>
        <w:t xml:space="preserve">current </w:t>
      </w:r>
      <w:r w:rsidRPr="00F02C9B">
        <w:rPr>
          <w:rFonts w:ascii="Arial" w:hAnsi="Arial" w:cs="Arial"/>
        </w:rPr>
        <w:t>members</w:t>
      </w:r>
      <w:r w:rsidR="006F0EC6" w:rsidRPr="00F02C9B">
        <w:rPr>
          <w:rFonts w:ascii="Arial" w:hAnsi="Arial" w:cs="Arial"/>
        </w:rPr>
        <w:t>hip</w:t>
      </w:r>
      <w:r w:rsidRPr="00F02C9B">
        <w:rPr>
          <w:rFonts w:ascii="Arial" w:hAnsi="Arial" w:cs="Arial"/>
        </w:rPr>
        <w:t>, the vacancy will not be filled.</w:t>
      </w:r>
    </w:p>
    <w:p w:rsidR="00F02C9B" w:rsidRPr="00F02C9B" w:rsidRDefault="00F02C9B" w:rsidP="00546257">
      <w:pPr>
        <w:pStyle w:val="Default"/>
        <w:jc w:val="both"/>
        <w:rPr>
          <w:rFonts w:ascii="Arial" w:hAnsi="Arial" w:cs="Arial"/>
          <w:color w:val="auto"/>
        </w:rPr>
      </w:pPr>
    </w:p>
    <w:p w:rsidR="005322A5" w:rsidRPr="005024AF" w:rsidRDefault="005322A5" w:rsidP="008E2543">
      <w:pPr>
        <w:pStyle w:val="Default"/>
        <w:numPr>
          <w:ilvl w:val="1"/>
          <w:numId w:val="33"/>
        </w:numPr>
        <w:ind w:left="709" w:hanging="709"/>
        <w:jc w:val="both"/>
        <w:rPr>
          <w:rFonts w:ascii="Arial" w:hAnsi="Arial" w:cs="Arial"/>
          <w:color w:val="auto"/>
        </w:rPr>
      </w:pPr>
      <w:r w:rsidRPr="005024AF">
        <w:rPr>
          <w:rFonts w:ascii="Arial" w:hAnsi="Arial" w:cs="Arial"/>
          <w:color w:val="auto"/>
          <w:u w:val="single"/>
        </w:rPr>
        <w:t>Non-Attendance at Meetings</w:t>
      </w:r>
    </w:p>
    <w:p w:rsidR="003F319C" w:rsidRPr="005024AF" w:rsidRDefault="003F319C" w:rsidP="002857BC">
      <w:pPr>
        <w:autoSpaceDE w:val="0"/>
        <w:autoSpaceDN w:val="0"/>
        <w:adjustRightInd w:val="0"/>
        <w:ind w:left="709" w:hanging="709"/>
        <w:jc w:val="both"/>
        <w:rPr>
          <w:color w:val="000000"/>
          <w:sz w:val="24"/>
        </w:rPr>
      </w:pPr>
    </w:p>
    <w:p w:rsidR="005322A5" w:rsidRPr="005024AF" w:rsidRDefault="005322A5" w:rsidP="00EC7FB6">
      <w:pPr>
        <w:autoSpaceDE w:val="0"/>
        <w:autoSpaceDN w:val="0"/>
        <w:adjustRightInd w:val="0"/>
        <w:ind w:left="709"/>
        <w:jc w:val="both"/>
        <w:rPr>
          <w:sz w:val="24"/>
        </w:rPr>
      </w:pPr>
      <w:r w:rsidRPr="005024AF">
        <w:rPr>
          <w:color w:val="000000"/>
          <w:sz w:val="24"/>
        </w:rPr>
        <w:t xml:space="preserve">Ongoing membership of the </w:t>
      </w:r>
      <w:r w:rsidR="008D7451" w:rsidRPr="005024AF">
        <w:rPr>
          <w:color w:val="000000"/>
          <w:sz w:val="24"/>
        </w:rPr>
        <w:t>Committee</w:t>
      </w:r>
      <w:r w:rsidRPr="005024AF">
        <w:rPr>
          <w:color w:val="000000"/>
          <w:sz w:val="24"/>
        </w:rPr>
        <w:t xml:space="preserve"> is subject to regular attendance and reasonable apologies. </w:t>
      </w:r>
      <w:r w:rsidRPr="005024AF">
        <w:rPr>
          <w:sz w:val="24"/>
        </w:rPr>
        <w:t xml:space="preserve">A </w:t>
      </w:r>
      <w:r w:rsidR="008D7451" w:rsidRPr="005024AF">
        <w:rPr>
          <w:sz w:val="24"/>
        </w:rPr>
        <w:t>Committee</w:t>
      </w:r>
      <w:r w:rsidRPr="005024AF">
        <w:rPr>
          <w:sz w:val="24"/>
        </w:rPr>
        <w:t xml:space="preserve"> member should notify the </w:t>
      </w:r>
      <w:r w:rsidR="008D7451" w:rsidRPr="005024AF">
        <w:rPr>
          <w:sz w:val="24"/>
        </w:rPr>
        <w:t>Committee</w:t>
      </w:r>
      <w:r w:rsidRPr="005024AF">
        <w:rPr>
          <w:sz w:val="24"/>
        </w:rPr>
        <w:t xml:space="preserve"> Chairperson of their planned absence from a meeting.</w:t>
      </w:r>
    </w:p>
    <w:p w:rsidR="005322A5" w:rsidRPr="005024AF" w:rsidRDefault="005322A5" w:rsidP="00EC7FB6">
      <w:pPr>
        <w:pStyle w:val="Default"/>
        <w:ind w:left="709" w:hanging="709"/>
        <w:jc w:val="both"/>
        <w:rPr>
          <w:rFonts w:ascii="Arial" w:hAnsi="Arial" w:cs="Arial"/>
          <w:color w:val="auto"/>
        </w:rPr>
      </w:pPr>
    </w:p>
    <w:p w:rsidR="005322A5" w:rsidRPr="005024AF" w:rsidRDefault="005322A5" w:rsidP="00EC7FB6">
      <w:pPr>
        <w:pStyle w:val="Default"/>
        <w:ind w:left="709"/>
        <w:jc w:val="both"/>
        <w:rPr>
          <w:rFonts w:ascii="Arial" w:hAnsi="Arial" w:cs="Arial"/>
          <w:color w:val="auto"/>
        </w:rPr>
      </w:pPr>
      <w:r w:rsidRPr="005024AF">
        <w:rPr>
          <w:rFonts w:ascii="Arial" w:hAnsi="Arial" w:cs="Arial"/>
          <w:color w:val="auto"/>
        </w:rPr>
        <w:t xml:space="preserve">Any </w:t>
      </w:r>
      <w:r w:rsidR="008D7451" w:rsidRPr="005024AF">
        <w:rPr>
          <w:rFonts w:ascii="Arial" w:hAnsi="Arial" w:cs="Arial"/>
          <w:color w:val="auto"/>
        </w:rPr>
        <w:t>Committee</w:t>
      </w:r>
      <w:r w:rsidRPr="005024AF">
        <w:rPr>
          <w:rFonts w:ascii="Arial" w:hAnsi="Arial" w:cs="Arial"/>
          <w:color w:val="auto"/>
        </w:rPr>
        <w:t xml:space="preserve"> member knowing that they will be absent for three or more consecutive meetings should notify the </w:t>
      </w:r>
      <w:r w:rsidR="008D7451" w:rsidRPr="005024AF">
        <w:rPr>
          <w:rFonts w:ascii="Arial" w:hAnsi="Arial" w:cs="Arial"/>
          <w:color w:val="auto"/>
        </w:rPr>
        <w:t>Committee</w:t>
      </w:r>
      <w:r w:rsidRPr="005024AF">
        <w:rPr>
          <w:rFonts w:ascii="Arial" w:hAnsi="Arial" w:cs="Arial"/>
          <w:color w:val="auto"/>
        </w:rPr>
        <w:t xml:space="preserve"> Chairperson in writing of the planned absence. </w:t>
      </w:r>
    </w:p>
    <w:p w:rsidR="005322A5" w:rsidRPr="005024AF" w:rsidRDefault="005322A5" w:rsidP="00EC7FB6">
      <w:pPr>
        <w:pStyle w:val="Default"/>
        <w:ind w:left="709" w:hanging="709"/>
        <w:jc w:val="both"/>
        <w:rPr>
          <w:rFonts w:ascii="Arial" w:hAnsi="Arial" w:cs="Arial"/>
          <w:color w:val="auto"/>
        </w:rPr>
      </w:pPr>
    </w:p>
    <w:p w:rsidR="005322A5" w:rsidRPr="005024AF" w:rsidRDefault="005322A5" w:rsidP="00EC7FB6">
      <w:pPr>
        <w:pStyle w:val="Default"/>
        <w:ind w:left="709"/>
        <w:jc w:val="both"/>
        <w:rPr>
          <w:rFonts w:ascii="Arial" w:hAnsi="Arial" w:cs="Arial"/>
          <w:color w:val="auto"/>
        </w:rPr>
      </w:pPr>
      <w:r w:rsidRPr="005024AF">
        <w:rPr>
          <w:rFonts w:ascii="Arial" w:hAnsi="Arial" w:cs="Arial"/>
          <w:color w:val="auto"/>
        </w:rPr>
        <w:t xml:space="preserve">In the event of a member being absent for three or more consecutive meetings without apology and without the approval of the </w:t>
      </w:r>
      <w:r w:rsidR="008D7451" w:rsidRPr="005024AF">
        <w:rPr>
          <w:rFonts w:ascii="Arial" w:hAnsi="Arial" w:cs="Arial"/>
          <w:color w:val="auto"/>
        </w:rPr>
        <w:t>Committee</w:t>
      </w:r>
      <w:r w:rsidRPr="005024AF">
        <w:rPr>
          <w:rFonts w:ascii="Arial" w:hAnsi="Arial" w:cs="Arial"/>
          <w:color w:val="auto"/>
        </w:rPr>
        <w:t xml:space="preserve">, the </w:t>
      </w:r>
      <w:r w:rsidR="008D7451" w:rsidRPr="005024AF">
        <w:rPr>
          <w:rFonts w:ascii="Arial" w:hAnsi="Arial" w:cs="Arial"/>
          <w:color w:val="auto"/>
        </w:rPr>
        <w:t>Committee</w:t>
      </w:r>
      <w:r w:rsidRPr="005024AF">
        <w:rPr>
          <w:rFonts w:ascii="Arial" w:hAnsi="Arial" w:cs="Arial"/>
          <w:color w:val="auto"/>
        </w:rPr>
        <w:t xml:space="preserve"> can vote on whether to declare the member’s position vacant, inform the member of the outcome and fill the position as a casual vacancy.</w:t>
      </w:r>
    </w:p>
    <w:p w:rsidR="005322A5" w:rsidRPr="005024AF" w:rsidRDefault="005322A5" w:rsidP="002857BC">
      <w:pPr>
        <w:autoSpaceDE w:val="0"/>
        <w:autoSpaceDN w:val="0"/>
        <w:adjustRightInd w:val="0"/>
        <w:ind w:left="709" w:hanging="709"/>
        <w:jc w:val="both"/>
        <w:rPr>
          <w:rFonts w:cs="Arial"/>
          <w:color w:val="000000"/>
          <w:sz w:val="24"/>
        </w:rPr>
      </w:pPr>
    </w:p>
    <w:p w:rsidR="005322A5" w:rsidRPr="005024AF" w:rsidRDefault="005322A5" w:rsidP="000D3550">
      <w:pPr>
        <w:pStyle w:val="Default"/>
        <w:numPr>
          <w:ilvl w:val="1"/>
          <w:numId w:val="33"/>
        </w:numPr>
        <w:ind w:left="709" w:hanging="709"/>
        <w:jc w:val="both"/>
        <w:rPr>
          <w:rFonts w:ascii="Arial" w:hAnsi="Arial" w:cs="Arial"/>
          <w:color w:val="auto"/>
        </w:rPr>
      </w:pPr>
      <w:r w:rsidRPr="005024AF">
        <w:rPr>
          <w:rFonts w:ascii="Arial" w:hAnsi="Arial" w:cs="Arial"/>
          <w:color w:val="auto"/>
          <w:u w:val="single"/>
        </w:rPr>
        <w:t xml:space="preserve">Resignation from </w:t>
      </w:r>
      <w:r w:rsidR="008D7451" w:rsidRPr="005024AF">
        <w:rPr>
          <w:rFonts w:ascii="Arial" w:hAnsi="Arial" w:cs="Arial"/>
          <w:color w:val="auto"/>
          <w:u w:val="single"/>
        </w:rPr>
        <w:t>Committee</w:t>
      </w:r>
    </w:p>
    <w:p w:rsidR="003F319C" w:rsidRPr="005024AF" w:rsidRDefault="003F319C" w:rsidP="002857BC">
      <w:pPr>
        <w:pStyle w:val="Default"/>
        <w:ind w:left="709" w:hanging="709"/>
        <w:jc w:val="both"/>
        <w:rPr>
          <w:rFonts w:ascii="Arial" w:hAnsi="Arial" w:cs="Arial"/>
          <w:color w:val="auto"/>
        </w:rPr>
      </w:pPr>
    </w:p>
    <w:p w:rsidR="005322A5" w:rsidRPr="005024AF" w:rsidRDefault="005322A5" w:rsidP="00A059AD">
      <w:pPr>
        <w:pStyle w:val="Default"/>
        <w:ind w:left="709"/>
        <w:jc w:val="both"/>
        <w:rPr>
          <w:rFonts w:ascii="Arial" w:hAnsi="Arial" w:cs="Arial"/>
          <w:color w:val="auto"/>
        </w:rPr>
      </w:pPr>
      <w:r w:rsidRPr="005024AF">
        <w:rPr>
          <w:rFonts w:ascii="Arial" w:hAnsi="Arial" w:cs="Arial"/>
          <w:color w:val="auto"/>
        </w:rPr>
        <w:t xml:space="preserve">Any </w:t>
      </w:r>
      <w:r w:rsidR="008D7451" w:rsidRPr="005024AF">
        <w:rPr>
          <w:rFonts w:ascii="Arial" w:hAnsi="Arial" w:cs="Arial"/>
          <w:color w:val="auto"/>
        </w:rPr>
        <w:t>Committee</w:t>
      </w:r>
      <w:r w:rsidRPr="005024AF">
        <w:rPr>
          <w:rFonts w:ascii="Arial" w:hAnsi="Arial" w:cs="Arial"/>
          <w:color w:val="auto"/>
        </w:rPr>
        <w:t xml:space="preserve"> </w:t>
      </w:r>
      <w:r w:rsidR="005174BF" w:rsidRPr="005024AF">
        <w:rPr>
          <w:rFonts w:ascii="Arial" w:hAnsi="Arial" w:cs="Arial"/>
          <w:color w:val="auto"/>
        </w:rPr>
        <w:t>m</w:t>
      </w:r>
      <w:r w:rsidRPr="005024AF">
        <w:rPr>
          <w:rFonts w:ascii="Arial" w:hAnsi="Arial" w:cs="Arial"/>
          <w:color w:val="auto"/>
        </w:rPr>
        <w:t xml:space="preserve">ember wishing to resign from the </w:t>
      </w:r>
      <w:r w:rsidR="008D7451" w:rsidRPr="005024AF">
        <w:rPr>
          <w:rFonts w:ascii="Arial" w:hAnsi="Arial" w:cs="Arial"/>
          <w:color w:val="auto"/>
        </w:rPr>
        <w:t>Committee</w:t>
      </w:r>
      <w:r w:rsidRPr="005024AF">
        <w:rPr>
          <w:rFonts w:ascii="Arial" w:hAnsi="Arial" w:cs="Arial"/>
          <w:color w:val="auto"/>
        </w:rPr>
        <w:t xml:space="preserve"> shall do so in writing to the </w:t>
      </w:r>
      <w:r w:rsidR="008D7451" w:rsidRPr="005024AF">
        <w:rPr>
          <w:rFonts w:ascii="Arial" w:hAnsi="Arial" w:cs="Arial"/>
          <w:color w:val="auto"/>
        </w:rPr>
        <w:t>Committee</w:t>
      </w:r>
      <w:r w:rsidRPr="005024AF">
        <w:rPr>
          <w:rFonts w:ascii="Arial" w:hAnsi="Arial" w:cs="Arial"/>
          <w:color w:val="auto"/>
        </w:rPr>
        <w:t xml:space="preserve"> Chairperson.</w:t>
      </w:r>
    </w:p>
    <w:p w:rsidR="00546257" w:rsidRPr="005024AF" w:rsidRDefault="00546257" w:rsidP="00D751F3">
      <w:pPr>
        <w:jc w:val="both"/>
        <w:rPr>
          <w:rFonts w:cs="Arial"/>
          <w:sz w:val="24"/>
          <w:lang w:eastAsia="en-US"/>
        </w:rPr>
      </w:pPr>
    </w:p>
    <w:p w:rsidR="00546257" w:rsidRPr="005024AF" w:rsidRDefault="00546257" w:rsidP="00D751F3">
      <w:pPr>
        <w:jc w:val="both"/>
        <w:rPr>
          <w:rFonts w:cs="Arial"/>
          <w:sz w:val="24"/>
          <w:lang w:eastAsia="en-US"/>
        </w:rPr>
      </w:pPr>
    </w:p>
    <w:p w:rsidR="0061785A" w:rsidRPr="005024AF" w:rsidRDefault="0061785A" w:rsidP="000D3550">
      <w:pPr>
        <w:pStyle w:val="ListParagraph"/>
        <w:numPr>
          <w:ilvl w:val="0"/>
          <w:numId w:val="4"/>
        </w:numPr>
        <w:autoSpaceDE w:val="0"/>
        <w:autoSpaceDN w:val="0"/>
        <w:adjustRightInd w:val="0"/>
        <w:ind w:left="0" w:firstLine="0"/>
        <w:jc w:val="both"/>
        <w:rPr>
          <w:rFonts w:cs="Arial"/>
          <w:b/>
          <w:bCs/>
          <w:sz w:val="24"/>
        </w:rPr>
      </w:pPr>
      <w:r w:rsidRPr="005024AF">
        <w:rPr>
          <w:rFonts w:cs="Arial"/>
          <w:b/>
          <w:bCs/>
          <w:sz w:val="24"/>
        </w:rPr>
        <w:t>GENERAL PUBLIC</w:t>
      </w:r>
    </w:p>
    <w:p w:rsidR="0061785A" w:rsidRPr="005024AF" w:rsidRDefault="0061785A" w:rsidP="00F63049">
      <w:pPr>
        <w:autoSpaceDE w:val="0"/>
        <w:autoSpaceDN w:val="0"/>
        <w:adjustRightInd w:val="0"/>
        <w:ind w:left="720" w:hanging="720"/>
        <w:jc w:val="both"/>
        <w:rPr>
          <w:rFonts w:cs="Arial"/>
          <w:b/>
          <w:bCs/>
          <w:sz w:val="24"/>
        </w:rPr>
      </w:pPr>
    </w:p>
    <w:p w:rsidR="00B4701F" w:rsidRPr="005024AF" w:rsidRDefault="00B4701F" w:rsidP="006E5194">
      <w:pPr>
        <w:pStyle w:val="ListParagraph"/>
        <w:numPr>
          <w:ilvl w:val="1"/>
          <w:numId w:val="4"/>
        </w:numPr>
        <w:autoSpaceDE w:val="0"/>
        <w:autoSpaceDN w:val="0"/>
        <w:adjustRightInd w:val="0"/>
        <w:ind w:left="720" w:hanging="720"/>
        <w:jc w:val="both"/>
        <w:rPr>
          <w:sz w:val="24"/>
        </w:rPr>
      </w:pPr>
      <w:r w:rsidRPr="005024AF">
        <w:rPr>
          <w:sz w:val="24"/>
        </w:rPr>
        <w:t xml:space="preserve">The </w:t>
      </w:r>
      <w:r w:rsidR="008D7451" w:rsidRPr="005024AF">
        <w:rPr>
          <w:sz w:val="24"/>
        </w:rPr>
        <w:t>Committee</w:t>
      </w:r>
      <w:r w:rsidRPr="005024AF">
        <w:rPr>
          <w:sz w:val="24"/>
        </w:rPr>
        <w:t xml:space="preserve"> meetings will be open to members of the general public who may participate in discussion</w:t>
      </w:r>
      <w:r w:rsidR="00FA6048" w:rsidRPr="005024AF">
        <w:rPr>
          <w:sz w:val="24"/>
        </w:rPr>
        <w:t xml:space="preserve"> with the permission of the Chairperson</w:t>
      </w:r>
      <w:r w:rsidRPr="005024AF">
        <w:rPr>
          <w:sz w:val="24"/>
        </w:rPr>
        <w:t xml:space="preserve">. Voting rights are maintained by only those appointed to the </w:t>
      </w:r>
      <w:r w:rsidR="008D7451" w:rsidRPr="005024AF">
        <w:rPr>
          <w:sz w:val="24"/>
        </w:rPr>
        <w:t>Committee</w:t>
      </w:r>
      <w:r w:rsidRPr="005024AF">
        <w:rPr>
          <w:sz w:val="24"/>
        </w:rPr>
        <w:t xml:space="preserve">. </w:t>
      </w:r>
    </w:p>
    <w:p w:rsidR="00BA5720" w:rsidRPr="00002E94" w:rsidRDefault="00BA5720" w:rsidP="00002E94">
      <w:pPr>
        <w:rPr>
          <w:sz w:val="24"/>
        </w:rPr>
      </w:pPr>
    </w:p>
    <w:p w:rsidR="00B4701F" w:rsidRPr="005024AF" w:rsidRDefault="00B4701F" w:rsidP="000D3550">
      <w:pPr>
        <w:pStyle w:val="ListParagraph"/>
        <w:numPr>
          <w:ilvl w:val="1"/>
          <w:numId w:val="4"/>
        </w:numPr>
        <w:autoSpaceDE w:val="0"/>
        <w:autoSpaceDN w:val="0"/>
        <w:adjustRightInd w:val="0"/>
        <w:ind w:left="720" w:hanging="720"/>
        <w:jc w:val="both"/>
        <w:rPr>
          <w:b/>
          <w:bCs/>
          <w:sz w:val="24"/>
        </w:rPr>
      </w:pPr>
      <w:r w:rsidRPr="005024AF">
        <w:rPr>
          <w:sz w:val="24"/>
        </w:rPr>
        <w:t xml:space="preserve">Representatives of organisations or the general community may be invited to address the </w:t>
      </w:r>
      <w:r w:rsidR="008D7451" w:rsidRPr="005024AF">
        <w:rPr>
          <w:sz w:val="24"/>
        </w:rPr>
        <w:t>Committee</w:t>
      </w:r>
      <w:r w:rsidRPr="005024AF">
        <w:rPr>
          <w:sz w:val="24"/>
        </w:rPr>
        <w:t xml:space="preserve"> on matters on the agenda. </w:t>
      </w:r>
    </w:p>
    <w:p w:rsidR="00B5656D" w:rsidRPr="005024AF" w:rsidRDefault="00B5656D" w:rsidP="006E5194">
      <w:pPr>
        <w:pStyle w:val="Default"/>
        <w:jc w:val="both"/>
        <w:rPr>
          <w:rFonts w:ascii="Arial" w:hAnsi="Arial" w:cs="Arial"/>
          <w:b/>
          <w:bCs/>
          <w:color w:val="auto"/>
        </w:rPr>
      </w:pPr>
    </w:p>
    <w:p w:rsidR="00053F88" w:rsidRPr="005024AF" w:rsidRDefault="00053F88" w:rsidP="00163CAD">
      <w:pPr>
        <w:pStyle w:val="Default"/>
        <w:jc w:val="both"/>
        <w:rPr>
          <w:rFonts w:ascii="Arial" w:hAnsi="Arial" w:cs="Arial"/>
          <w:b/>
          <w:bCs/>
          <w:color w:val="auto"/>
        </w:rPr>
      </w:pPr>
    </w:p>
    <w:p w:rsidR="007478E4" w:rsidRPr="005024AF" w:rsidRDefault="00575D95" w:rsidP="000D3550">
      <w:pPr>
        <w:pStyle w:val="Default"/>
        <w:numPr>
          <w:ilvl w:val="0"/>
          <w:numId w:val="4"/>
        </w:numPr>
        <w:ind w:left="709" w:hanging="709"/>
        <w:jc w:val="both"/>
        <w:rPr>
          <w:rFonts w:ascii="Arial" w:hAnsi="Arial" w:cs="Arial"/>
          <w:color w:val="auto"/>
        </w:rPr>
      </w:pPr>
      <w:r w:rsidRPr="005024AF">
        <w:rPr>
          <w:rFonts w:ascii="Arial" w:hAnsi="Arial" w:cs="Arial"/>
          <w:b/>
          <w:bCs/>
          <w:color w:val="auto"/>
        </w:rPr>
        <w:tab/>
      </w:r>
      <w:r w:rsidR="007478E4" w:rsidRPr="005024AF">
        <w:rPr>
          <w:rFonts w:ascii="Arial" w:hAnsi="Arial" w:cs="Arial"/>
          <w:b/>
          <w:bCs/>
          <w:color w:val="auto"/>
        </w:rPr>
        <w:t xml:space="preserve">TIMETABLE FOR MEETINGS </w:t>
      </w:r>
    </w:p>
    <w:p w:rsidR="007478E4" w:rsidRPr="005024AF" w:rsidRDefault="007478E4" w:rsidP="00D751F3">
      <w:pPr>
        <w:pStyle w:val="Default"/>
        <w:jc w:val="both"/>
        <w:rPr>
          <w:rFonts w:ascii="Arial" w:hAnsi="Arial" w:cs="Arial"/>
          <w:color w:val="auto"/>
        </w:rPr>
      </w:pPr>
    </w:p>
    <w:p w:rsidR="00B4701F" w:rsidRPr="005024AF" w:rsidRDefault="00B4701F" w:rsidP="000D3550">
      <w:pPr>
        <w:pStyle w:val="Default"/>
        <w:numPr>
          <w:ilvl w:val="1"/>
          <w:numId w:val="4"/>
        </w:numPr>
        <w:ind w:left="709" w:hanging="709"/>
        <w:jc w:val="both"/>
        <w:rPr>
          <w:rFonts w:ascii="Arial" w:hAnsi="Arial" w:cs="Arial"/>
          <w:color w:val="auto"/>
        </w:rPr>
      </w:pPr>
      <w:r w:rsidRPr="005024AF">
        <w:rPr>
          <w:rFonts w:ascii="Arial" w:hAnsi="Arial" w:cs="Arial"/>
          <w:color w:val="auto"/>
        </w:rPr>
        <w:t xml:space="preserve">Meetings will be held </w:t>
      </w:r>
      <w:r w:rsidR="005174BF" w:rsidRPr="005024AF">
        <w:rPr>
          <w:rFonts w:ascii="Arial" w:hAnsi="Arial" w:cs="Arial"/>
          <w:color w:val="auto"/>
        </w:rPr>
        <w:t>quarterly</w:t>
      </w:r>
      <w:r w:rsidR="00B77B9D" w:rsidRPr="005024AF">
        <w:rPr>
          <w:rFonts w:ascii="Arial" w:hAnsi="Arial" w:cs="Arial"/>
          <w:color w:val="auto"/>
        </w:rPr>
        <w:t xml:space="preserve">, subject to confirmation two weeks prior to each meeting of agenda items requiring </w:t>
      </w:r>
      <w:r w:rsidR="008D7451" w:rsidRPr="005024AF">
        <w:rPr>
          <w:rFonts w:ascii="Arial" w:hAnsi="Arial" w:cs="Arial"/>
          <w:color w:val="auto"/>
        </w:rPr>
        <w:t>Committee</w:t>
      </w:r>
      <w:r w:rsidR="00B77B9D" w:rsidRPr="005024AF">
        <w:rPr>
          <w:rFonts w:ascii="Arial" w:hAnsi="Arial" w:cs="Arial"/>
          <w:color w:val="auto"/>
        </w:rPr>
        <w:t xml:space="preserve"> discussion.</w:t>
      </w:r>
    </w:p>
    <w:p w:rsidR="00B4701F" w:rsidRPr="005024AF" w:rsidRDefault="00B4701F" w:rsidP="002857BC">
      <w:pPr>
        <w:pStyle w:val="Default"/>
        <w:ind w:left="709" w:hanging="709"/>
        <w:jc w:val="both"/>
        <w:rPr>
          <w:rFonts w:ascii="Arial" w:hAnsi="Arial" w:cs="Arial"/>
          <w:color w:val="auto"/>
        </w:rPr>
      </w:pPr>
    </w:p>
    <w:p w:rsidR="00B4701F" w:rsidRPr="005024AF" w:rsidRDefault="00B4701F" w:rsidP="000D3550">
      <w:pPr>
        <w:pStyle w:val="Default"/>
        <w:numPr>
          <w:ilvl w:val="1"/>
          <w:numId w:val="4"/>
        </w:numPr>
        <w:ind w:left="709" w:hanging="709"/>
        <w:jc w:val="both"/>
        <w:rPr>
          <w:rFonts w:ascii="Arial" w:hAnsi="Arial" w:cs="Arial"/>
          <w:color w:val="auto"/>
        </w:rPr>
      </w:pPr>
      <w:r w:rsidRPr="005024AF">
        <w:rPr>
          <w:rFonts w:ascii="Arial" w:hAnsi="Arial" w:cs="Arial"/>
          <w:color w:val="auto"/>
        </w:rPr>
        <w:t xml:space="preserve">A meeting will be limited to a maximum of one and a half hours duration unless the </w:t>
      </w:r>
      <w:r w:rsidR="008D7451" w:rsidRPr="005024AF">
        <w:rPr>
          <w:rFonts w:ascii="Arial" w:hAnsi="Arial" w:cs="Arial"/>
          <w:color w:val="auto"/>
        </w:rPr>
        <w:t>Committee</w:t>
      </w:r>
      <w:r w:rsidRPr="005024AF">
        <w:rPr>
          <w:rFonts w:ascii="Arial" w:hAnsi="Arial" w:cs="Arial"/>
          <w:color w:val="auto"/>
        </w:rPr>
        <w:t xml:space="preserve"> resolves to extend the length of the meeting to a particular time or the completion of business.</w:t>
      </w:r>
    </w:p>
    <w:p w:rsidR="00B4701F" w:rsidRPr="005024AF" w:rsidRDefault="00B4701F" w:rsidP="002857BC">
      <w:pPr>
        <w:pStyle w:val="Default"/>
        <w:ind w:left="709" w:hanging="709"/>
        <w:jc w:val="both"/>
        <w:rPr>
          <w:rFonts w:ascii="Arial" w:hAnsi="Arial" w:cs="Arial"/>
          <w:color w:val="auto"/>
        </w:rPr>
      </w:pPr>
    </w:p>
    <w:p w:rsidR="00B4701F" w:rsidRPr="005024AF" w:rsidRDefault="00B4701F" w:rsidP="000D3550">
      <w:pPr>
        <w:pStyle w:val="Default"/>
        <w:numPr>
          <w:ilvl w:val="1"/>
          <w:numId w:val="4"/>
        </w:numPr>
        <w:ind w:left="709" w:hanging="709"/>
        <w:jc w:val="both"/>
        <w:rPr>
          <w:rFonts w:ascii="Arial" w:hAnsi="Arial" w:cs="Arial"/>
          <w:color w:val="auto"/>
        </w:rPr>
      </w:pPr>
      <w:r w:rsidRPr="005024AF">
        <w:rPr>
          <w:rFonts w:ascii="Arial" w:hAnsi="Arial" w:cs="Arial"/>
          <w:color w:val="auto"/>
        </w:rPr>
        <w:t xml:space="preserve">Extra-ordinary meetings may be called by the Chairperson of the </w:t>
      </w:r>
      <w:r w:rsidR="008D7451" w:rsidRPr="005024AF">
        <w:rPr>
          <w:rFonts w:ascii="Arial" w:hAnsi="Arial" w:cs="Arial"/>
          <w:color w:val="auto"/>
        </w:rPr>
        <w:t>Committee</w:t>
      </w:r>
      <w:r w:rsidRPr="005024AF">
        <w:rPr>
          <w:rFonts w:ascii="Arial" w:hAnsi="Arial" w:cs="Arial"/>
          <w:color w:val="auto"/>
        </w:rPr>
        <w:t xml:space="preserve"> in consultation with the</w:t>
      </w:r>
      <w:r w:rsidR="00EB0917" w:rsidRPr="005024AF">
        <w:rPr>
          <w:rFonts w:ascii="Arial" w:hAnsi="Arial" w:cs="Arial"/>
          <w:color w:val="auto"/>
        </w:rPr>
        <w:t xml:space="preserve"> CEO </w:t>
      </w:r>
      <w:r w:rsidRPr="005024AF">
        <w:rPr>
          <w:rFonts w:ascii="Arial" w:hAnsi="Arial" w:cs="Arial"/>
          <w:color w:val="auto"/>
        </w:rPr>
        <w:t>(or his/her delegate).</w:t>
      </w:r>
    </w:p>
    <w:p w:rsidR="00B4701F" w:rsidRPr="005024AF" w:rsidRDefault="00B4701F" w:rsidP="002857BC">
      <w:pPr>
        <w:pStyle w:val="Default"/>
        <w:ind w:left="709" w:hanging="709"/>
        <w:jc w:val="both"/>
        <w:rPr>
          <w:rFonts w:ascii="Arial" w:hAnsi="Arial" w:cs="Arial"/>
          <w:color w:val="auto"/>
        </w:rPr>
      </w:pPr>
    </w:p>
    <w:p w:rsidR="00B4701F" w:rsidRPr="005024AF" w:rsidRDefault="00E70202" w:rsidP="000D3550">
      <w:pPr>
        <w:pStyle w:val="Default"/>
        <w:numPr>
          <w:ilvl w:val="1"/>
          <w:numId w:val="4"/>
        </w:numPr>
        <w:ind w:left="709" w:hanging="709"/>
        <w:jc w:val="both"/>
        <w:rPr>
          <w:rFonts w:ascii="Arial" w:hAnsi="Arial" w:cs="Arial"/>
          <w:color w:val="auto"/>
        </w:rPr>
      </w:pPr>
      <w:r w:rsidRPr="005024AF">
        <w:rPr>
          <w:rFonts w:ascii="Arial" w:hAnsi="Arial" w:cs="Arial"/>
          <w:color w:val="auto"/>
        </w:rPr>
        <w:lastRenderedPageBreak/>
        <w:t xml:space="preserve">A schedule for </w:t>
      </w:r>
      <w:r w:rsidR="008D7451" w:rsidRPr="005024AF">
        <w:rPr>
          <w:rFonts w:ascii="Arial" w:hAnsi="Arial" w:cs="Arial"/>
          <w:color w:val="auto"/>
        </w:rPr>
        <w:t>Committee</w:t>
      </w:r>
      <w:r w:rsidRPr="005024AF">
        <w:rPr>
          <w:rFonts w:ascii="Arial" w:hAnsi="Arial" w:cs="Arial"/>
          <w:color w:val="auto"/>
        </w:rPr>
        <w:t xml:space="preserve"> meetings confirming the location, date and starting time for meetings will be distributed to </w:t>
      </w:r>
      <w:r w:rsidR="008D7451" w:rsidRPr="005024AF">
        <w:rPr>
          <w:rFonts w:ascii="Arial" w:hAnsi="Arial" w:cs="Arial"/>
          <w:color w:val="auto"/>
        </w:rPr>
        <w:t>Committee</w:t>
      </w:r>
      <w:r w:rsidRPr="005024AF">
        <w:rPr>
          <w:rFonts w:ascii="Arial" w:hAnsi="Arial" w:cs="Arial"/>
          <w:color w:val="auto"/>
        </w:rPr>
        <w:t xml:space="preserve"> members.</w:t>
      </w:r>
    </w:p>
    <w:p w:rsidR="00B4701F" w:rsidRPr="005024AF" w:rsidRDefault="00B4701F" w:rsidP="002857BC">
      <w:pPr>
        <w:pStyle w:val="Default"/>
        <w:ind w:left="709" w:hanging="709"/>
        <w:jc w:val="both"/>
        <w:rPr>
          <w:rFonts w:ascii="Arial" w:hAnsi="Arial" w:cs="Arial"/>
          <w:color w:val="auto"/>
        </w:rPr>
      </w:pPr>
    </w:p>
    <w:p w:rsidR="00F429F2" w:rsidRPr="005024AF" w:rsidRDefault="00E70202" w:rsidP="004271D5">
      <w:pPr>
        <w:pStyle w:val="Default"/>
        <w:numPr>
          <w:ilvl w:val="1"/>
          <w:numId w:val="4"/>
        </w:numPr>
        <w:ind w:left="709" w:hanging="709"/>
        <w:jc w:val="both"/>
        <w:rPr>
          <w:rFonts w:ascii="Arial" w:hAnsi="Arial" w:cs="Arial"/>
          <w:b/>
          <w:color w:val="auto"/>
        </w:rPr>
      </w:pPr>
      <w:r w:rsidRPr="005024AF">
        <w:rPr>
          <w:rFonts w:ascii="Arial" w:hAnsi="Arial" w:cs="Arial"/>
          <w:color w:val="auto"/>
        </w:rPr>
        <w:t xml:space="preserve">Changes to scheduled </w:t>
      </w:r>
      <w:r w:rsidR="008D7451" w:rsidRPr="005024AF">
        <w:rPr>
          <w:rFonts w:ascii="Arial" w:hAnsi="Arial" w:cs="Arial"/>
          <w:color w:val="auto"/>
        </w:rPr>
        <w:t>Committee</w:t>
      </w:r>
      <w:r w:rsidR="00B4701F" w:rsidRPr="005024AF">
        <w:rPr>
          <w:rFonts w:ascii="Arial" w:hAnsi="Arial" w:cs="Arial"/>
          <w:color w:val="auto"/>
        </w:rPr>
        <w:t xml:space="preserve"> meetings can only be </w:t>
      </w:r>
      <w:r w:rsidRPr="005024AF">
        <w:rPr>
          <w:rFonts w:ascii="Arial" w:hAnsi="Arial" w:cs="Arial"/>
          <w:color w:val="auto"/>
        </w:rPr>
        <w:t>made</w:t>
      </w:r>
      <w:r w:rsidR="00B4701F" w:rsidRPr="005024AF">
        <w:rPr>
          <w:rFonts w:ascii="Arial" w:hAnsi="Arial" w:cs="Arial"/>
          <w:color w:val="auto"/>
        </w:rPr>
        <w:t xml:space="preserve"> if five ordinary </w:t>
      </w:r>
      <w:r w:rsidR="00DF2E6D" w:rsidRPr="005024AF">
        <w:rPr>
          <w:rFonts w:ascii="Arial" w:hAnsi="Arial" w:cs="Arial"/>
          <w:color w:val="auto"/>
        </w:rPr>
        <w:t>days’ notice</w:t>
      </w:r>
      <w:r w:rsidR="00B4701F" w:rsidRPr="005024AF">
        <w:rPr>
          <w:rFonts w:ascii="Arial" w:hAnsi="Arial" w:cs="Arial"/>
          <w:color w:val="auto"/>
        </w:rPr>
        <w:t xml:space="preserve"> has been given to all members.</w:t>
      </w:r>
    </w:p>
    <w:p w:rsidR="00F429F2" w:rsidRPr="005024AF" w:rsidRDefault="00F429F2" w:rsidP="00D751F3">
      <w:pPr>
        <w:pStyle w:val="Default"/>
        <w:jc w:val="both"/>
        <w:rPr>
          <w:rFonts w:ascii="Arial" w:hAnsi="Arial" w:cs="Arial"/>
          <w:b/>
          <w:color w:val="auto"/>
        </w:rPr>
      </w:pPr>
    </w:p>
    <w:p w:rsidR="00C44D2F" w:rsidRPr="005024AF" w:rsidRDefault="00C44D2F" w:rsidP="000D3550">
      <w:pPr>
        <w:pStyle w:val="ListParagraph"/>
        <w:numPr>
          <w:ilvl w:val="0"/>
          <w:numId w:val="2"/>
        </w:numPr>
        <w:autoSpaceDE w:val="0"/>
        <w:autoSpaceDN w:val="0"/>
        <w:adjustRightInd w:val="0"/>
        <w:ind w:left="567" w:hanging="567"/>
        <w:jc w:val="both"/>
        <w:rPr>
          <w:rFonts w:cs="Arial"/>
          <w:b/>
          <w:sz w:val="24"/>
        </w:rPr>
      </w:pPr>
      <w:r w:rsidRPr="005024AF">
        <w:rPr>
          <w:rFonts w:cs="Arial"/>
          <w:b/>
          <w:sz w:val="24"/>
        </w:rPr>
        <w:t>MEETING PRACTICE AND PROCEDURES</w:t>
      </w:r>
    </w:p>
    <w:p w:rsidR="00C44D2F" w:rsidRPr="005024AF" w:rsidRDefault="00C44D2F" w:rsidP="00D751F3">
      <w:pPr>
        <w:autoSpaceDE w:val="0"/>
        <w:autoSpaceDN w:val="0"/>
        <w:adjustRightInd w:val="0"/>
        <w:jc w:val="both"/>
        <w:rPr>
          <w:rFonts w:cs="Arial"/>
          <w:b/>
          <w:sz w:val="24"/>
        </w:rPr>
      </w:pPr>
    </w:p>
    <w:p w:rsidR="00C44D2F" w:rsidRPr="005024AF" w:rsidRDefault="008D7451" w:rsidP="000D3550">
      <w:pPr>
        <w:pStyle w:val="ListParagraph"/>
        <w:numPr>
          <w:ilvl w:val="1"/>
          <w:numId w:val="17"/>
        </w:numPr>
        <w:autoSpaceDE w:val="0"/>
        <w:autoSpaceDN w:val="0"/>
        <w:adjustRightInd w:val="0"/>
        <w:ind w:left="567" w:hanging="567"/>
        <w:jc w:val="both"/>
        <w:rPr>
          <w:rFonts w:cs="Arial"/>
          <w:sz w:val="24"/>
        </w:rPr>
      </w:pPr>
      <w:r w:rsidRPr="005024AF">
        <w:rPr>
          <w:rFonts w:cs="Arial"/>
          <w:sz w:val="24"/>
        </w:rPr>
        <w:t>Committee</w:t>
      </w:r>
      <w:r w:rsidR="00C44D2F" w:rsidRPr="005024AF">
        <w:rPr>
          <w:rFonts w:cs="Arial"/>
          <w:sz w:val="24"/>
        </w:rPr>
        <w:t xml:space="preserve"> meetings must be conducted in accordance with Council’s Code of Meeting Practice.</w:t>
      </w:r>
    </w:p>
    <w:p w:rsidR="00C44D2F" w:rsidRPr="005024AF" w:rsidRDefault="00C44D2F" w:rsidP="003F3DC9">
      <w:pPr>
        <w:autoSpaceDE w:val="0"/>
        <w:autoSpaceDN w:val="0"/>
        <w:adjustRightInd w:val="0"/>
        <w:ind w:left="567" w:hanging="567"/>
        <w:jc w:val="both"/>
        <w:rPr>
          <w:rFonts w:cs="Arial"/>
          <w:sz w:val="24"/>
        </w:rPr>
      </w:pPr>
    </w:p>
    <w:p w:rsidR="00C44D2F" w:rsidRPr="005024AF" w:rsidRDefault="00C44D2F" w:rsidP="000D3550">
      <w:pPr>
        <w:pStyle w:val="ListParagraph"/>
        <w:numPr>
          <w:ilvl w:val="1"/>
          <w:numId w:val="17"/>
        </w:numPr>
        <w:autoSpaceDE w:val="0"/>
        <w:autoSpaceDN w:val="0"/>
        <w:adjustRightInd w:val="0"/>
        <w:ind w:left="567" w:hanging="567"/>
        <w:jc w:val="both"/>
        <w:rPr>
          <w:rFonts w:cs="Arial"/>
          <w:sz w:val="24"/>
        </w:rPr>
      </w:pPr>
      <w:r w:rsidRPr="005024AF">
        <w:rPr>
          <w:rFonts w:cs="Arial"/>
          <w:sz w:val="24"/>
        </w:rPr>
        <w:t xml:space="preserve">The </w:t>
      </w:r>
      <w:r w:rsidR="008D7451" w:rsidRPr="005024AF">
        <w:rPr>
          <w:rFonts w:cs="Arial"/>
          <w:sz w:val="24"/>
        </w:rPr>
        <w:t>Committee</w:t>
      </w:r>
      <w:r w:rsidRPr="005024AF">
        <w:rPr>
          <w:rFonts w:cs="Arial"/>
          <w:sz w:val="24"/>
        </w:rPr>
        <w:t xml:space="preserve"> must observe the provisions of any other relevant Council policies and procedures.</w:t>
      </w:r>
    </w:p>
    <w:p w:rsidR="00C44D2F" w:rsidRPr="005024AF" w:rsidRDefault="00C44D2F" w:rsidP="003F3DC9">
      <w:pPr>
        <w:autoSpaceDE w:val="0"/>
        <w:autoSpaceDN w:val="0"/>
        <w:adjustRightInd w:val="0"/>
        <w:ind w:left="567" w:hanging="567"/>
        <w:jc w:val="both"/>
        <w:rPr>
          <w:rFonts w:cs="Arial"/>
          <w:sz w:val="24"/>
        </w:rPr>
      </w:pPr>
    </w:p>
    <w:p w:rsidR="00C44D2F" w:rsidRPr="005024AF" w:rsidRDefault="00C44D2F" w:rsidP="000D3550">
      <w:pPr>
        <w:pStyle w:val="ListParagraph"/>
        <w:numPr>
          <w:ilvl w:val="1"/>
          <w:numId w:val="17"/>
        </w:numPr>
        <w:autoSpaceDE w:val="0"/>
        <w:autoSpaceDN w:val="0"/>
        <w:adjustRightInd w:val="0"/>
        <w:ind w:left="567" w:hanging="567"/>
        <w:contextualSpacing w:val="0"/>
        <w:jc w:val="both"/>
        <w:rPr>
          <w:rFonts w:cs="Arial"/>
          <w:sz w:val="24"/>
        </w:rPr>
      </w:pPr>
      <w:r w:rsidRPr="005024AF">
        <w:rPr>
          <w:rFonts w:cs="Arial"/>
          <w:sz w:val="24"/>
        </w:rPr>
        <w:t xml:space="preserve">Minutes of meetings must be kept in accordance </w:t>
      </w:r>
      <w:r w:rsidR="006530B0" w:rsidRPr="005024AF">
        <w:rPr>
          <w:rFonts w:cs="Arial"/>
          <w:sz w:val="24"/>
        </w:rPr>
        <w:t xml:space="preserve">with the procedures set out in </w:t>
      </w:r>
      <w:r w:rsidRPr="005024AF">
        <w:rPr>
          <w:rFonts w:cs="Arial"/>
          <w:sz w:val="24"/>
        </w:rPr>
        <w:t xml:space="preserve">Council’s Code of Meeting Practice. </w:t>
      </w:r>
    </w:p>
    <w:p w:rsidR="00C44D2F" w:rsidRPr="005024AF" w:rsidRDefault="00C44D2F" w:rsidP="003F3DC9">
      <w:pPr>
        <w:autoSpaceDE w:val="0"/>
        <w:autoSpaceDN w:val="0"/>
        <w:adjustRightInd w:val="0"/>
        <w:ind w:left="567" w:hanging="567"/>
        <w:jc w:val="both"/>
        <w:rPr>
          <w:rFonts w:cs="Arial"/>
          <w:sz w:val="24"/>
        </w:rPr>
      </w:pPr>
    </w:p>
    <w:p w:rsidR="00C44D2F" w:rsidRPr="005024AF" w:rsidRDefault="00C44D2F" w:rsidP="000D3550">
      <w:pPr>
        <w:pStyle w:val="ListParagraph"/>
        <w:numPr>
          <w:ilvl w:val="1"/>
          <w:numId w:val="17"/>
        </w:numPr>
        <w:autoSpaceDE w:val="0"/>
        <w:autoSpaceDN w:val="0"/>
        <w:adjustRightInd w:val="0"/>
        <w:ind w:left="567" w:hanging="567"/>
        <w:jc w:val="both"/>
        <w:rPr>
          <w:rFonts w:cs="Arial"/>
          <w:sz w:val="24"/>
        </w:rPr>
      </w:pPr>
      <w:r w:rsidRPr="005024AF">
        <w:rPr>
          <w:rFonts w:cs="Arial"/>
          <w:sz w:val="24"/>
        </w:rPr>
        <w:t xml:space="preserve">The minutes of each </w:t>
      </w:r>
      <w:r w:rsidR="008D7451" w:rsidRPr="005024AF">
        <w:rPr>
          <w:rFonts w:cs="Arial"/>
          <w:sz w:val="24"/>
        </w:rPr>
        <w:t>Committee</w:t>
      </w:r>
      <w:r w:rsidRPr="005024AF">
        <w:rPr>
          <w:rFonts w:cs="Arial"/>
          <w:sz w:val="24"/>
        </w:rPr>
        <w:t xml:space="preserve"> meeting will be submitted to the next available meeting of Council.</w:t>
      </w:r>
    </w:p>
    <w:p w:rsidR="00C44D2F" w:rsidRPr="005024AF" w:rsidRDefault="00C44D2F" w:rsidP="00E11239">
      <w:pPr>
        <w:jc w:val="both"/>
        <w:rPr>
          <w:rFonts w:cs="Arial"/>
          <w:sz w:val="24"/>
        </w:rPr>
      </w:pPr>
    </w:p>
    <w:p w:rsidR="00546257" w:rsidRPr="005024AF" w:rsidRDefault="00546257" w:rsidP="00D751F3">
      <w:pPr>
        <w:autoSpaceDE w:val="0"/>
        <w:autoSpaceDN w:val="0"/>
        <w:adjustRightInd w:val="0"/>
        <w:jc w:val="both"/>
        <w:rPr>
          <w:rFonts w:cs="Arial"/>
          <w:sz w:val="24"/>
        </w:rPr>
      </w:pPr>
    </w:p>
    <w:p w:rsidR="00C44D2F" w:rsidRPr="005024AF" w:rsidRDefault="00C44D2F" w:rsidP="000D3550">
      <w:pPr>
        <w:pStyle w:val="ListParagraph"/>
        <w:numPr>
          <w:ilvl w:val="0"/>
          <w:numId w:val="3"/>
        </w:numPr>
        <w:autoSpaceDE w:val="0"/>
        <w:autoSpaceDN w:val="0"/>
        <w:adjustRightInd w:val="0"/>
        <w:ind w:left="567" w:hanging="567"/>
        <w:jc w:val="both"/>
        <w:rPr>
          <w:rFonts w:cs="Arial"/>
          <w:b/>
          <w:sz w:val="24"/>
        </w:rPr>
      </w:pPr>
      <w:r w:rsidRPr="005024AF">
        <w:rPr>
          <w:rFonts w:cs="Arial"/>
          <w:b/>
          <w:sz w:val="24"/>
        </w:rPr>
        <w:t>INSURANCE COVER</w:t>
      </w:r>
    </w:p>
    <w:p w:rsidR="00C44D2F" w:rsidRPr="005024AF" w:rsidRDefault="00C44D2F" w:rsidP="00D751F3">
      <w:pPr>
        <w:autoSpaceDE w:val="0"/>
        <w:autoSpaceDN w:val="0"/>
        <w:adjustRightInd w:val="0"/>
        <w:ind w:hanging="720"/>
        <w:jc w:val="both"/>
        <w:rPr>
          <w:rFonts w:cs="Arial"/>
          <w:bCs/>
          <w:color w:val="000000"/>
          <w:sz w:val="24"/>
        </w:rPr>
      </w:pPr>
    </w:p>
    <w:p w:rsidR="00C44D2F" w:rsidRPr="005024AF" w:rsidRDefault="008D7451" w:rsidP="000D3550">
      <w:pPr>
        <w:pStyle w:val="ListParagraph"/>
        <w:numPr>
          <w:ilvl w:val="1"/>
          <w:numId w:val="3"/>
        </w:numPr>
        <w:autoSpaceDE w:val="0"/>
        <w:autoSpaceDN w:val="0"/>
        <w:adjustRightInd w:val="0"/>
        <w:ind w:left="709" w:hanging="709"/>
        <w:rPr>
          <w:rFonts w:cs="Arial"/>
          <w:sz w:val="24"/>
        </w:rPr>
      </w:pPr>
      <w:r w:rsidRPr="005024AF">
        <w:rPr>
          <w:rFonts w:cs="Arial"/>
          <w:sz w:val="24"/>
        </w:rPr>
        <w:t>Committee</w:t>
      </w:r>
      <w:r w:rsidR="00C44D2F" w:rsidRPr="005024AF">
        <w:rPr>
          <w:rFonts w:cs="Arial"/>
          <w:sz w:val="24"/>
        </w:rPr>
        <w:t xml:space="preserve"> members are covered by Council’s personal accident </w:t>
      </w:r>
      <w:r w:rsidR="00B628AC" w:rsidRPr="005024AF">
        <w:rPr>
          <w:rFonts w:cs="Arial"/>
          <w:sz w:val="24"/>
        </w:rPr>
        <w:t>i</w:t>
      </w:r>
      <w:r w:rsidR="00C44D2F" w:rsidRPr="005024AF">
        <w:rPr>
          <w:rFonts w:cs="Arial"/>
          <w:sz w:val="24"/>
        </w:rPr>
        <w:t>nsurance only</w:t>
      </w:r>
      <w:r w:rsidR="00B628AC" w:rsidRPr="005024AF">
        <w:rPr>
          <w:rFonts w:cs="Arial"/>
          <w:sz w:val="24"/>
        </w:rPr>
        <w:t xml:space="preserve"> </w:t>
      </w:r>
      <w:r w:rsidR="00C44D2F" w:rsidRPr="005024AF">
        <w:rPr>
          <w:rFonts w:cs="Arial"/>
          <w:sz w:val="24"/>
        </w:rPr>
        <w:t xml:space="preserve">for attendance at meetings and other activities formally endorsed by the </w:t>
      </w:r>
      <w:r w:rsidRPr="005024AF">
        <w:rPr>
          <w:rFonts w:cs="Arial"/>
          <w:sz w:val="24"/>
        </w:rPr>
        <w:t>Committee</w:t>
      </w:r>
      <w:r w:rsidR="00C44D2F" w:rsidRPr="005024AF">
        <w:rPr>
          <w:rFonts w:cs="Arial"/>
          <w:sz w:val="24"/>
        </w:rPr>
        <w:t>.</w:t>
      </w:r>
    </w:p>
    <w:p w:rsidR="00C44D2F" w:rsidRPr="005024AF" w:rsidRDefault="00C44D2F" w:rsidP="00D751F3">
      <w:pPr>
        <w:autoSpaceDE w:val="0"/>
        <w:autoSpaceDN w:val="0"/>
        <w:adjustRightInd w:val="0"/>
        <w:ind w:left="720" w:hanging="720"/>
        <w:jc w:val="both"/>
        <w:rPr>
          <w:rFonts w:cs="Arial"/>
          <w:bCs/>
          <w:sz w:val="24"/>
        </w:rPr>
      </w:pPr>
    </w:p>
    <w:p w:rsidR="00C44D2F" w:rsidRPr="005024AF" w:rsidRDefault="00C44D2F" w:rsidP="00D751F3">
      <w:pPr>
        <w:autoSpaceDE w:val="0"/>
        <w:autoSpaceDN w:val="0"/>
        <w:adjustRightInd w:val="0"/>
        <w:jc w:val="both"/>
        <w:rPr>
          <w:rFonts w:cs="Arial"/>
          <w:bCs/>
          <w:sz w:val="24"/>
        </w:rPr>
      </w:pPr>
    </w:p>
    <w:p w:rsidR="00C44D2F" w:rsidRPr="005024AF" w:rsidRDefault="00C44D2F" w:rsidP="000D3550">
      <w:pPr>
        <w:pStyle w:val="ListParagraph"/>
        <w:numPr>
          <w:ilvl w:val="0"/>
          <w:numId w:val="3"/>
        </w:numPr>
        <w:autoSpaceDE w:val="0"/>
        <w:autoSpaceDN w:val="0"/>
        <w:adjustRightInd w:val="0"/>
        <w:ind w:left="709" w:hanging="709"/>
        <w:jc w:val="both"/>
        <w:rPr>
          <w:rFonts w:cs="Arial"/>
          <w:b/>
          <w:sz w:val="24"/>
        </w:rPr>
      </w:pPr>
      <w:r w:rsidRPr="005024AF">
        <w:rPr>
          <w:rFonts w:cs="Arial"/>
          <w:b/>
          <w:sz w:val="24"/>
        </w:rPr>
        <w:t>OBSERVING THE CODE OF CONDUCT AND RELEVANT COUNCIL POLICIES</w:t>
      </w:r>
    </w:p>
    <w:p w:rsidR="00C44D2F" w:rsidRPr="005024AF" w:rsidRDefault="00C44D2F" w:rsidP="00D751F3">
      <w:pPr>
        <w:autoSpaceDE w:val="0"/>
        <w:autoSpaceDN w:val="0"/>
        <w:adjustRightInd w:val="0"/>
        <w:jc w:val="both"/>
        <w:rPr>
          <w:rFonts w:cs="Arial"/>
          <w:sz w:val="24"/>
        </w:rPr>
      </w:pPr>
    </w:p>
    <w:p w:rsidR="00C44D2F" w:rsidRPr="005024AF" w:rsidRDefault="00C44D2F" w:rsidP="000D3550">
      <w:pPr>
        <w:pStyle w:val="ListParagraph"/>
        <w:numPr>
          <w:ilvl w:val="1"/>
          <w:numId w:val="3"/>
        </w:numPr>
        <w:autoSpaceDE w:val="0"/>
        <w:autoSpaceDN w:val="0"/>
        <w:adjustRightInd w:val="0"/>
        <w:ind w:left="709" w:hanging="709"/>
        <w:jc w:val="both"/>
        <w:rPr>
          <w:rFonts w:cs="Arial"/>
          <w:sz w:val="24"/>
        </w:rPr>
      </w:pPr>
      <w:r w:rsidRPr="005024AF">
        <w:rPr>
          <w:rFonts w:cs="Arial"/>
          <w:sz w:val="24"/>
        </w:rPr>
        <w:t xml:space="preserve">All members of the </w:t>
      </w:r>
      <w:r w:rsidR="008D7451" w:rsidRPr="005024AF">
        <w:rPr>
          <w:rFonts w:cs="Arial"/>
          <w:sz w:val="24"/>
        </w:rPr>
        <w:t>Committee</w:t>
      </w:r>
      <w:r w:rsidRPr="005024AF">
        <w:rPr>
          <w:rFonts w:cs="Arial"/>
          <w:sz w:val="24"/>
        </w:rPr>
        <w:t xml:space="preserve"> are required to observe the provisions of Council’s Code of Conduct and any other relevant Council policy applicable to the proper functioning of the </w:t>
      </w:r>
      <w:r w:rsidR="008D7451" w:rsidRPr="005024AF">
        <w:rPr>
          <w:rFonts w:cs="Arial"/>
          <w:sz w:val="24"/>
        </w:rPr>
        <w:t>Committee</w:t>
      </w:r>
      <w:r w:rsidRPr="005024AF">
        <w:rPr>
          <w:rFonts w:cs="Arial"/>
          <w:sz w:val="24"/>
        </w:rPr>
        <w:t>.</w:t>
      </w:r>
    </w:p>
    <w:p w:rsidR="00C44D2F" w:rsidRPr="005024AF" w:rsidRDefault="00C44D2F" w:rsidP="00D751F3">
      <w:pPr>
        <w:autoSpaceDE w:val="0"/>
        <w:autoSpaceDN w:val="0"/>
        <w:adjustRightInd w:val="0"/>
        <w:ind w:left="1360" w:hanging="680"/>
        <w:jc w:val="both"/>
        <w:rPr>
          <w:rFonts w:cs="Arial"/>
          <w:sz w:val="24"/>
        </w:rPr>
      </w:pPr>
    </w:p>
    <w:p w:rsidR="00C44D2F" w:rsidRPr="005024AF" w:rsidRDefault="005174BF" w:rsidP="000D3550">
      <w:pPr>
        <w:pStyle w:val="ListParagraph"/>
        <w:numPr>
          <w:ilvl w:val="1"/>
          <w:numId w:val="3"/>
        </w:numPr>
        <w:autoSpaceDE w:val="0"/>
        <w:autoSpaceDN w:val="0"/>
        <w:adjustRightInd w:val="0"/>
        <w:ind w:left="709" w:hanging="709"/>
        <w:jc w:val="both"/>
        <w:rPr>
          <w:rFonts w:cs="Arial"/>
          <w:sz w:val="24"/>
        </w:rPr>
      </w:pPr>
      <w:r w:rsidRPr="005024AF">
        <w:rPr>
          <w:rFonts w:cs="Arial"/>
          <w:sz w:val="24"/>
        </w:rPr>
        <w:t xml:space="preserve">Should a member of the </w:t>
      </w:r>
      <w:r w:rsidR="008D7451" w:rsidRPr="005024AF">
        <w:rPr>
          <w:rFonts w:cs="Arial"/>
          <w:sz w:val="24"/>
        </w:rPr>
        <w:t>Committee</w:t>
      </w:r>
      <w:r w:rsidR="00C44D2F" w:rsidRPr="005024AF">
        <w:rPr>
          <w:rFonts w:cs="Arial"/>
          <w:sz w:val="24"/>
        </w:rPr>
        <w:t xml:space="preserve"> breach Council’s Code of Conduct or any other relevant Council policy, the matter will be referred to the CEO to be dealt with in accordance with Council’s Code of Conduct Procedures.</w:t>
      </w:r>
    </w:p>
    <w:p w:rsidR="00C44D2F" w:rsidRPr="005024AF" w:rsidRDefault="00C44D2F" w:rsidP="00D751F3">
      <w:pPr>
        <w:autoSpaceDE w:val="0"/>
        <w:autoSpaceDN w:val="0"/>
        <w:adjustRightInd w:val="0"/>
        <w:ind w:left="1360" w:hanging="680"/>
        <w:jc w:val="both"/>
        <w:rPr>
          <w:rFonts w:cs="Arial"/>
          <w:sz w:val="24"/>
        </w:rPr>
      </w:pPr>
    </w:p>
    <w:p w:rsidR="00C44D2F" w:rsidRPr="005024AF" w:rsidRDefault="00C44D2F" w:rsidP="000D3550">
      <w:pPr>
        <w:numPr>
          <w:ilvl w:val="1"/>
          <w:numId w:val="3"/>
        </w:numPr>
        <w:autoSpaceDE w:val="0"/>
        <w:autoSpaceDN w:val="0"/>
        <w:adjustRightInd w:val="0"/>
        <w:ind w:left="709" w:hanging="709"/>
        <w:jc w:val="both"/>
        <w:rPr>
          <w:rFonts w:cs="Arial"/>
          <w:sz w:val="24"/>
        </w:rPr>
      </w:pPr>
      <w:r w:rsidRPr="005024AF">
        <w:rPr>
          <w:rFonts w:cs="Arial"/>
          <w:sz w:val="24"/>
        </w:rPr>
        <w:t xml:space="preserve">A breach of the Code of Conduct may result in the particular </w:t>
      </w:r>
      <w:r w:rsidR="008D7451" w:rsidRPr="005024AF">
        <w:rPr>
          <w:rFonts w:cs="Arial"/>
          <w:sz w:val="24"/>
        </w:rPr>
        <w:t>Committee</w:t>
      </w:r>
      <w:r w:rsidRPr="005024AF">
        <w:rPr>
          <w:rFonts w:cs="Arial"/>
          <w:sz w:val="24"/>
        </w:rPr>
        <w:t xml:space="preserve"> member concerned being excluded from membership of the </w:t>
      </w:r>
      <w:r w:rsidR="008D7451" w:rsidRPr="005024AF">
        <w:rPr>
          <w:rFonts w:cs="Arial"/>
          <w:sz w:val="24"/>
        </w:rPr>
        <w:t>Committee</w:t>
      </w:r>
      <w:r w:rsidRPr="005024AF">
        <w:rPr>
          <w:rFonts w:cs="Arial"/>
          <w:sz w:val="24"/>
        </w:rPr>
        <w:t>.</w:t>
      </w:r>
    </w:p>
    <w:p w:rsidR="00C44D2F" w:rsidRPr="005024AF" w:rsidRDefault="00C44D2F" w:rsidP="00D751F3">
      <w:pPr>
        <w:ind w:left="1360" w:hanging="680"/>
        <w:jc w:val="both"/>
        <w:rPr>
          <w:rFonts w:cs="Arial"/>
          <w:sz w:val="24"/>
        </w:rPr>
      </w:pPr>
    </w:p>
    <w:p w:rsidR="00C44D2F" w:rsidRPr="005024AF" w:rsidRDefault="00C44D2F" w:rsidP="000D3550">
      <w:pPr>
        <w:numPr>
          <w:ilvl w:val="1"/>
          <w:numId w:val="3"/>
        </w:numPr>
        <w:autoSpaceDE w:val="0"/>
        <w:autoSpaceDN w:val="0"/>
        <w:adjustRightInd w:val="0"/>
        <w:ind w:left="709" w:hanging="709"/>
        <w:jc w:val="both"/>
        <w:rPr>
          <w:rFonts w:cs="Arial"/>
          <w:sz w:val="24"/>
        </w:rPr>
      </w:pPr>
      <w:r w:rsidRPr="005024AF">
        <w:rPr>
          <w:rFonts w:cs="Arial"/>
          <w:sz w:val="24"/>
        </w:rPr>
        <w:t xml:space="preserve">If a </w:t>
      </w:r>
      <w:r w:rsidR="008D7451" w:rsidRPr="005024AF">
        <w:rPr>
          <w:rFonts w:cs="Arial"/>
          <w:sz w:val="24"/>
        </w:rPr>
        <w:t>Committee</w:t>
      </w:r>
      <w:r w:rsidRPr="005024AF">
        <w:rPr>
          <w:rFonts w:cs="Arial"/>
          <w:sz w:val="24"/>
        </w:rPr>
        <w:t xml:space="preserve"> member has a pecuniary interest in any matter with which the </w:t>
      </w:r>
      <w:r w:rsidR="008D7451" w:rsidRPr="005024AF">
        <w:rPr>
          <w:rFonts w:cs="Arial"/>
          <w:sz w:val="24"/>
        </w:rPr>
        <w:t>Committee</w:t>
      </w:r>
      <w:r w:rsidRPr="005024AF">
        <w:rPr>
          <w:rFonts w:cs="Arial"/>
          <w:sz w:val="24"/>
        </w:rPr>
        <w:t xml:space="preserve"> is concerned, and is present at a meeting of the </w:t>
      </w:r>
      <w:r w:rsidR="008D7451" w:rsidRPr="005024AF">
        <w:rPr>
          <w:rFonts w:cs="Arial"/>
          <w:sz w:val="24"/>
        </w:rPr>
        <w:t>Committee</w:t>
      </w:r>
      <w:r w:rsidRPr="005024AF">
        <w:rPr>
          <w:rFonts w:cs="Arial"/>
          <w:sz w:val="24"/>
        </w:rPr>
        <w:t xml:space="preserve"> at which the matter is being considered, they must disclose the interest to the meeting and must not be present during any discussion or decision </w:t>
      </w:r>
      <w:r w:rsidRPr="005024AF">
        <w:rPr>
          <w:rFonts w:cs="Arial"/>
          <w:sz w:val="24"/>
        </w:rPr>
        <w:lastRenderedPageBreak/>
        <w:t>making relating to that matter. Leaving the room is necessary because to remain in the presence of the meeting but refrain from voting is taken to be a vote against the motion.</w:t>
      </w:r>
    </w:p>
    <w:p w:rsidR="00C44D2F" w:rsidRPr="005024AF" w:rsidRDefault="00C44D2F" w:rsidP="00D751F3">
      <w:pPr>
        <w:autoSpaceDE w:val="0"/>
        <w:autoSpaceDN w:val="0"/>
        <w:adjustRightInd w:val="0"/>
        <w:ind w:left="1360" w:hanging="680"/>
        <w:jc w:val="both"/>
        <w:rPr>
          <w:rFonts w:cs="Arial"/>
          <w:sz w:val="24"/>
        </w:rPr>
      </w:pPr>
    </w:p>
    <w:p w:rsidR="00C44D2F" w:rsidRPr="005024AF" w:rsidRDefault="00C44D2F" w:rsidP="000D3550">
      <w:pPr>
        <w:numPr>
          <w:ilvl w:val="1"/>
          <w:numId w:val="3"/>
        </w:numPr>
        <w:autoSpaceDE w:val="0"/>
        <w:autoSpaceDN w:val="0"/>
        <w:adjustRightInd w:val="0"/>
        <w:ind w:left="709" w:hanging="709"/>
        <w:jc w:val="both"/>
        <w:rPr>
          <w:rFonts w:cs="Arial"/>
          <w:sz w:val="24"/>
        </w:rPr>
      </w:pPr>
      <w:r w:rsidRPr="005024AF">
        <w:rPr>
          <w:rFonts w:cs="Arial"/>
          <w:sz w:val="24"/>
        </w:rPr>
        <w:t xml:space="preserve">A member of the </w:t>
      </w:r>
      <w:r w:rsidR="008D7451" w:rsidRPr="005024AF">
        <w:rPr>
          <w:rFonts w:cs="Arial"/>
          <w:sz w:val="24"/>
        </w:rPr>
        <w:t>Committee</w:t>
      </w:r>
      <w:r w:rsidRPr="005024AF">
        <w:rPr>
          <w:rFonts w:cs="Arial"/>
          <w:sz w:val="24"/>
        </w:rPr>
        <w:t xml:space="preserve"> who has a non-pecuniary conflict of interest in any matter with which the </w:t>
      </w:r>
      <w:r w:rsidR="008D7451" w:rsidRPr="005024AF">
        <w:rPr>
          <w:rFonts w:cs="Arial"/>
          <w:sz w:val="24"/>
        </w:rPr>
        <w:t>Committee</w:t>
      </w:r>
      <w:r w:rsidRPr="005024AF">
        <w:rPr>
          <w:rFonts w:cs="Arial"/>
          <w:sz w:val="24"/>
        </w:rPr>
        <w:t xml:space="preserve"> is concerned and is present at a meeting of the </w:t>
      </w:r>
      <w:r w:rsidR="008D7451" w:rsidRPr="005024AF">
        <w:rPr>
          <w:rFonts w:cs="Arial"/>
          <w:sz w:val="24"/>
        </w:rPr>
        <w:t>Committee</w:t>
      </w:r>
      <w:r w:rsidRPr="005024AF">
        <w:rPr>
          <w:rFonts w:cs="Arial"/>
          <w:sz w:val="24"/>
        </w:rPr>
        <w:t xml:space="preserve"> at which the matter is being considered must disclose the interest to the meeting as soon as practicable. If a member of the </w:t>
      </w:r>
      <w:r w:rsidR="008D7451" w:rsidRPr="005024AF">
        <w:rPr>
          <w:rFonts w:cs="Arial"/>
          <w:sz w:val="24"/>
        </w:rPr>
        <w:t>Committee</w:t>
      </w:r>
      <w:r w:rsidRPr="005024AF">
        <w:rPr>
          <w:rFonts w:cs="Arial"/>
          <w:sz w:val="24"/>
        </w:rPr>
        <w:t xml:space="preserve"> has declared a non-pecuniary conflict of interest, there exists a range of options for managing the conflict of interest. The option chosen will depend on an assessment of the circumstances of the matter, the nature of the interest and the significance of the issue being dealt with.</w:t>
      </w:r>
    </w:p>
    <w:p w:rsidR="00C44D2F" w:rsidRPr="005024AF" w:rsidRDefault="00C44D2F" w:rsidP="00D751F3">
      <w:pPr>
        <w:autoSpaceDE w:val="0"/>
        <w:autoSpaceDN w:val="0"/>
        <w:adjustRightInd w:val="0"/>
        <w:ind w:left="1360" w:hanging="680"/>
        <w:jc w:val="both"/>
        <w:rPr>
          <w:rFonts w:cs="Arial"/>
          <w:sz w:val="24"/>
        </w:rPr>
      </w:pPr>
    </w:p>
    <w:p w:rsidR="00C44D2F" w:rsidRPr="005024AF" w:rsidRDefault="00C44D2F" w:rsidP="000D3550">
      <w:pPr>
        <w:numPr>
          <w:ilvl w:val="1"/>
          <w:numId w:val="3"/>
        </w:numPr>
        <w:autoSpaceDE w:val="0"/>
        <w:autoSpaceDN w:val="0"/>
        <w:adjustRightInd w:val="0"/>
        <w:ind w:left="709" w:hanging="709"/>
        <w:jc w:val="both"/>
        <w:rPr>
          <w:rFonts w:cs="Arial"/>
          <w:sz w:val="24"/>
        </w:rPr>
      </w:pPr>
      <w:r w:rsidRPr="005024AF">
        <w:rPr>
          <w:rFonts w:cs="Arial"/>
          <w:sz w:val="24"/>
        </w:rPr>
        <w:t xml:space="preserve">A </w:t>
      </w:r>
      <w:r w:rsidR="008D7451" w:rsidRPr="005024AF">
        <w:rPr>
          <w:rFonts w:cs="Arial"/>
          <w:sz w:val="24"/>
        </w:rPr>
        <w:t>Committee</w:t>
      </w:r>
      <w:r w:rsidRPr="005024AF">
        <w:rPr>
          <w:rFonts w:cs="Arial"/>
          <w:sz w:val="24"/>
        </w:rPr>
        <w:t xml:space="preserve"> member will deal with a non-pecuniary conflict of interest in at least one of these ways:</w:t>
      </w:r>
    </w:p>
    <w:p w:rsidR="00C44D2F" w:rsidRPr="005024AF" w:rsidRDefault="00C44D2F" w:rsidP="00620084">
      <w:pPr>
        <w:autoSpaceDE w:val="0"/>
        <w:autoSpaceDN w:val="0"/>
        <w:adjustRightInd w:val="0"/>
        <w:ind w:left="709" w:hanging="709"/>
        <w:jc w:val="both"/>
        <w:rPr>
          <w:rFonts w:cs="Arial"/>
          <w:sz w:val="24"/>
        </w:rPr>
      </w:pPr>
    </w:p>
    <w:p w:rsidR="00C44D2F" w:rsidRPr="005024AF" w:rsidRDefault="00C44D2F" w:rsidP="000D3550">
      <w:pPr>
        <w:pStyle w:val="ListParagraph"/>
        <w:numPr>
          <w:ilvl w:val="0"/>
          <w:numId w:val="1"/>
        </w:numPr>
        <w:autoSpaceDE w:val="0"/>
        <w:autoSpaceDN w:val="0"/>
        <w:adjustRightInd w:val="0"/>
        <w:ind w:left="1134" w:hanging="425"/>
        <w:contextualSpacing w:val="0"/>
        <w:jc w:val="both"/>
        <w:rPr>
          <w:rFonts w:cs="Arial"/>
          <w:sz w:val="24"/>
        </w:rPr>
      </w:pPr>
      <w:r w:rsidRPr="005024AF">
        <w:rPr>
          <w:rFonts w:cs="Arial"/>
          <w:sz w:val="24"/>
        </w:rPr>
        <w:t xml:space="preserve">Where the potential for conflict is deemed minimal, take no action. However, the Councillor or </w:t>
      </w:r>
      <w:r w:rsidR="008D7451" w:rsidRPr="005024AF">
        <w:rPr>
          <w:rFonts w:cs="Arial"/>
          <w:sz w:val="24"/>
        </w:rPr>
        <w:t>Committee</w:t>
      </w:r>
      <w:r w:rsidRPr="005024AF">
        <w:rPr>
          <w:rFonts w:cs="Arial"/>
          <w:sz w:val="24"/>
        </w:rPr>
        <w:t xml:space="preserve"> member should consider providing an explanation as to why it is considered that only a minimal </w:t>
      </w:r>
      <w:r w:rsidR="00292B28" w:rsidRPr="005024AF">
        <w:rPr>
          <w:rFonts w:cs="Arial"/>
          <w:sz w:val="24"/>
        </w:rPr>
        <w:t>or non-existent conflict exists;</w:t>
      </w:r>
    </w:p>
    <w:p w:rsidR="002E2E83" w:rsidRPr="005024AF" w:rsidRDefault="002E2E83" w:rsidP="00EA1FD0">
      <w:pPr>
        <w:pStyle w:val="ListParagraph"/>
        <w:autoSpaceDE w:val="0"/>
        <w:autoSpaceDN w:val="0"/>
        <w:adjustRightInd w:val="0"/>
        <w:ind w:left="1134" w:hanging="425"/>
        <w:contextualSpacing w:val="0"/>
        <w:jc w:val="both"/>
        <w:rPr>
          <w:rFonts w:cs="Arial"/>
          <w:sz w:val="24"/>
        </w:rPr>
      </w:pPr>
    </w:p>
    <w:p w:rsidR="00C44D2F" w:rsidRPr="005024AF" w:rsidRDefault="00C44D2F" w:rsidP="000D3550">
      <w:pPr>
        <w:pStyle w:val="ListParagraph"/>
        <w:numPr>
          <w:ilvl w:val="0"/>
          <w:numId w:val="1"/>
        </w:numPr>
        <w:autoSpaceDE w:val="0"/>
        <w:autoSpaceDN w:val="0"/>
        <w:adjustRightInd w:val="0"/>
        <w:ind w:left="1134" w:hanging="425"/>
        <w:contextualSpacing w:val="0"/>
        <w:jc w:val="both"/>
        <w:rPr>
          <w:rFonts w:cs="Arial"/>
          <w:sz w:val="24"/>
        </w:rPr>
      </w:pPr>
      <w:r w:rsidRPr="005024AF">
        <w:rPr>
          <w:rFonts w:cs="Arial"/>
          <w:sz w:val="24"/>
        </w:rPr>
        <w:t xml:space="preserve">Where the potential for conflict is more significant, take no part in the matter by leaving the room in which the meeting is taking place and take no part in any debate or vote on the issue, as if the provisions in </w:t>
      </w:r>
      <w:r w:rsidR="00A059AD">
        <w:rPr>
          <w:rFonts w:cs="Arial"/>
          <w:sz w:val="24"/>
        </w:rPr>
        <w:t xml:space="preserve">clause 4.29 of the Code of Conduct </w:t>
      </w:r>
      <w:r w:rsidRPr="005024AF">
        <w:rPr>
          <w:rFonts w:cs="Arial"/>
          <w:sz w:val="24"/>
        </w:rPr>
        <w:t>applied.</w:t>
      </w:r>
    </w:p>
    <w:p w:rsidR="00C44D2F" w:rsidRPr="005024AF" w:rsidRDefault="00C44D2F" w:rsidP="00D751F3">
      <w:pPr>
        <w:autoSpaceDE w:val="0"/>
        <w:autoSpaceDN w:val="0"/>
        <w:adjustRightInd w:val="0"/>
        <w:ind w:left="1360" w:hanging="680"/>
        <w:jc w:val="both"/>
        <w:rPr>
          <w:rFonts w:cs="Arial"/>
          <w:sz w:val="24"/>
        </w:rPr>
      </w:pPr>
    </w:p>
    <w:p w:rsidR="00C44D2F" w:rsidRPr="005024AF" w:rsidRDefault="008D7451" w:rsidP="000D3550">
      <w:pPr>
        <w:numPr>
          <w:ilvl w:val="1"/>
          <w:numId w:val="3"/>
        </w:numPr>
        <w:autoSpaceDE w:val="0"/>
        <w:autoSpaceDN w:val="0"/>
        <w:adjustRightInd w:val="0"/>
        <w:ind w:left="709" w:hanging="709"/>
        <w:jc w:val="both"/>
        <w:rPr>
          <w:rFonts w:cs="Arial"/>
          <w:sz w:val="24"/>
        </w:rPr>
      </w:pPr>
      <w:r w:rsidRPr="005024AF">
        <w:rPr>
          <w:rFonts w:cs="Arial"/>
          <w:sz w:val="24"/>
        </w:rPr>
        <w:t>Committee</w:t>
      </w:r>
      <w:r w:rsidR="00C44D2F" w:rsidRPr="005024AF">
        <w:rPr>
          <w:rFonts w:cs="Arial"/>
          <w:sz w:val="24"/>
        </w:rPr>
        <w:t xml:space="preserve"> members declaring a conflict of interest, whether pecuniary or non-pecuniary, should complete a Declaration of Interest Form which is to be signed by the CEO and retained by Council in accordance with Council’s Code of Conduct and its Ethical Governance: Conflicts of Interest Policy.</w:t>
      </w:r>
    </w:p>
    <w:p w:rsidR="00C44D2F" w:rsidRPr="005024AF" w:rsidRDefault="00C44D2F" w:rsidP="00D751F3">
      <w:pPr>
        <w:ind w:left="680" w:hanging="680"/>
        <w:jc w:val="both"/>
        <w:rPr>
          <w:rFonts w:cs="Arial"/>
          <w:bCs/>
          <w:sz w:val="24"/>
        </w:rPr>
      </w:pPr>
    </w:p>
    <w:p w:rsidR="00292B28" w:rsidRPr="005024AF" w:rsidRDefault="00292B28" w:rsidP="00D751F3">
      <w:pPr>
        <w:autoSpaceDE w:val="0"/>
        <w:autoSpaceDN w:val="0"/>
        <w:adjustRightInd w:val="0"/>
        <w:jc w:val="both"/>
        <w:rPr>
          <w:rFonts w:cs="Arial"/>
          <w:sz w:val="24"/>
        </w:rPr>
      </w:pPr>
    </w:p>
    <w:p w:rsidR="00C44D2F" w:rsidRPr="005024AF" w:rsidRDefault="00C44D2F" w:rsidP="000D3550">
      <w:pPr>
        <w:numPr>
          <w:ilvl w:val="0"/>
          <w:numId w:val="3"/>
        </w:numPr>
        <w:autoSpaceDE w:val="0"/>
        <w:autoSpaceDN w:val="0"/>
        <w:adjustRightInd w:val="0"/>
        <w:ind w:left="680" w:hanging="680"/>
        <w:jc w:val="both"/>
        <w:rPr>
          <w:rFonts w:cs="Arial"/>
          <w:sz w:val="24"/>
        </w:rPr>
      </w:pPr>
      <w:r w:rsidRPr="005024AF">
        <w:rPr>
          <w:rFonts w:cs="Arial"/>
          <w:b/>
          <w:sz w:val="24"/>
        </w:rPr>
        <w:t>CONFIDENTIALITY AND MANAGING PRIVACY</w:t>
      </w:r>
    </w:p>
    <w:p w:rsidR="00C44D2F" w:rsidRPr="005024AF" w:rsidRDefault="00C44D2F" w:rsidP="00D751F3">
      <w:pPr>
        <w:autoSpaceDE w:val="0"/>
        <w:autoSpaceDN w:val="0"/>
        <w:adjustRightInd w:val="0"/>
        <w:jc w:val="both"/>
        <w:rPr>
          <w:rFonts w:cs="Arial"/>
          <w:sz w:val="24"/>
        </w:rPr>
      </w:pPr>
    </w:p>
    <w:p w:rsidR="00C44D2F" w:rsidRPr="005024AF" w:rsidRDefault="008D7451" w:rsidP="000D3550">
      <w:pPr>
        <w:numPr>
          <w:ilvl w:val="1"/>
          <w:numId w:val="3"/>
        </w:numPr>
        <w:autoSpaceDE w:val="0"/>
        <w:autoSpaceDN w:val="0"/>
        <w:adjustRightInd w:val="0"/>
        <w:ind w:left="709" w:hanging="709"/>
        <w:jc w:val="both"/>
        <w:rPr>
          <w:rFonts w:cs="Arial"/>
          <w:sz w:val="24"/>
        </w:rPr>
      </w:pPr>
      <w:r w:rsidRPr="005024AF">
        <w:rPr>
          <w:rFonts w:cs="Arial"/>
          <w:sz w:val="24"/>
        </w:rPr>
        <w:t>Committee</w:t>
      </w:r>
      <w:r w:rsidR="00C44D2F" w:rsidRPr="005024AF">
        <w:rPr>
          <w:rFonts w:cs="Arial"/>
          <w:sz w:val="24"/>
        </w:rPr>
        <w:t xml:space="preserve"> members, through their involvement on the </w:t>
      </w:r>
      <w:r w:rsidRPr="005024AF">
        <w:rPr>
          <w:rFonts w:cs="Arial"/>
          <w:sz w:val="24"/>
        </w:rPr>
        <w:t>Committee</w:t>
      </w:r>
      <w:r w:rsidR="00C44D2F" w:rsidRPr="005024AF">
        <w:rPr>
          <w:rFonts w:cs="Arial"/>
          <w:sz w:val="24"/>
        </w:rPr>
        <w:t xml:space="preserve">, may come in contact with confidential or personal information retained by Council. </w:t>
      </w:r>
      <w:r w:rsidRPr="005024AF">
        <w:rPr>
          <w:rFonts w:cs="Arial"/>
          <w:sz w:val="24"/>
        </w:rPr>
        <w:t>Committee</w:t>
      </w:r>
      <w:r w:rsidR="00C44D2F" w:rsidRPr="005024AF">
        <w:rPr>
          <w:rFonts w:cs="Arial"/>
          <w:sz w:val="24"/>
        </w:rPr>
        <w:t xml:space="preserve"> members are required to maintain confidentiality and security in relation to any such information and not access, use or remove that information, unless authorised to do so.</w:t>
      </w:r>
    </w:p>
    <w:p w:rsidR="00C44D2F" w:rsidRPr="005024AF" w:rsidRDefault="00C44D2F" w:rsidP="00D751F3">
      <w:pPr>
        <w:autoSpaceDE w:val="0"/>
        <w:autoSpaceDN w:val="0"/>
        <w:adjustRightInd w:val="0"/>
        <w:ind w:left="1360" w:hanging="680"/>
        <w:jc w:val="both"/>
        <w:rPr>
          <w:rFonts w:cs="Arial"/>
          <w:sz w:val="24"/>
        </w:rPr>
      </w:pPr>
    </w:p>
    <w:p w:rsidR="00C44D2F" w:rsidRPr="005024AF" w:rsidRDefault="00C44D2F" w:rsidP="000D3550">
      <w:pPr>
        <w:numPr>
          <w:ilvl w:val="1"/>
          <w:numId w:val="3"/>
        </w:numPr>
        <w:autoSpaceDE w:val="0"/>
        <w:autoSpaceDN w:val="0"/>
        <w:adjustRightInd w:val="0"/>
        <w:ind w:left="709" w:hanging="709"/>
        <w:jc w:val="both"/>
        <w:rPr>
          <w:rFonts w:cs="Arial"/>
          <w:sz w:val="24"/>
        </w:rPr>
      </w:pPr>
      <w:r w:rsidRPr="005024AF">
        <w:rPr>
          <w:rFonts w:cs="Arial"/>
          <w:sz w:val="24"/>
        </w:rPr>
        <w:t xml:space="preserve">The </w:t>
      </w:r>
      <w:r w:rsidRPr="005024AF">
        <w:rPr>
          <w:rFonts w:cs="Arial"/>
          <w:i/>
          <w:sz w:val="24"/>
        </w:rPr>
        <w:t>Privacy and Personal Information Protection Act</w:t>
      </w:r>
      <w:r w:rsidRPr="005024AF">
        <w:rPr>
          <w:rFonts w:cs="Arial"/>
          <w:sz w:val="24"/>
        </w:rPr>
        <w:t xml:space="preserve"> 1998 and Council’s Privacy Management Plan deal with the collection, holding, use, correction, disclosure and transfer of personal information.</w:t>
      </w:r>
    </w:p>
    <w:p w:rsidR="00C44D2F" w:rsidRPr="005024AF" w:rsidRDefault="00C44D2F" w:rsidP="00D751F3">
      <w:pPr>
        <w:ind w:left="1360" w:hanging="680"/>
        <w:jc w:val="both"/>
        <w:rPr>
          <w:rFonts w:cs="Arial"/>
          <w:sz w:val="24"/>
        </w:rPr>
      </w:pPr>
    </w:p>
    <w:p w:rsidR="002E2E83" w:rsidRDefault="00C44D2F" w:rsidP="004271D5">
      <w:pPr>
        <w:numPr>
          <w:ilvl w:val="1"/>
          <w:numId w:val="3"/>
        </w:numPr>
        <w:autoSpaceDE w:val="0"/>
        <w:autoSpaceDN w:val="0"/>
        <w:adjustRightInd w:val="0"/>
        <w:ind w:left="709" w:hanging="709"/>
        <w:jc w:val="both"/>
        <w:rPr>
          <w:rFonts w:cs="Arial"/>
          <w:sz w:val="24"/>
        </w:rPr>
      </w:pPr>
      <w:r w:rsidRPr="005024AF">
        <w:rPr>
          <w:rFonts w:cs="Arial"/>
          <w:sz w:val="24"/>
        </w:rPr>
        <w:lastRenderedPageBreak/>
        <w:t xml:space="preserve">Should a </w:t>
      </w:r>
      <w:r w:rsidR="008D7451" w:rsidRPr="005024AF">
        <w:rPr>
          <w:rFonts w:cs="Arial"/>
          <w:sz w:val="24"/>
        </w:rPr>
        <w:t>Committee</w:t>
      </w:r>
      <w:r w:rsidRPr="005024AF">
        <w:rPr>
          <w:rFonts w:cs="Arial"/>
          <w:sz w:val="24"/>
        </w:rPr>
        <w:t xml:space="preserve"> member become aware of any breach of security, or misuse of Council’s confidential or personal information, they should inform the CEO immediately.</w:t>
      </w:r>
    </w:p>
    <w:p w:rsidR="00693D10" w:rsidRDefault="00693D10" w:rsidP="00002E94">
      <w:pPr>
        <w:pStyle w:val="ListParagraph"/>
        <w:rPr>
          <w:rFonts w:cs="Arial"/>
          <w:sz w:val="24"/>
        </w:rPr>
      </w:pPr>
    </w:p>
    <w:p w:rsidR="00693D10" w:rsidRPr="005024AF" w:rsidRDefault="00693D10" w:rsidP="00002E94">
      <w:pPr>
        <w:autoSpaceDE w:val="0"/>
        <w:autoSpaceDN w:val="0"/>
        <w:adjustRightInd w:val="0"/>
        <w:jc w:val="both"/>
        <w:rPr>
          <w:rFonts w:cs="Arial"/>
          <w:sz w:val="24"/>
        </w:rPr>
      </w:pPr>
    </w:p>
    <w:p w:rsidR="00C44D2F" w:rsidRPr="005024AF" w:rsidRDefault="00C44D2F" w:rsidP="000D3550">
      <w:pPr>
        <w:numPr>
          <w:ilvl w:val="0"/>
          <w:numId w:val="3"/>
        </w:numPr>
        <w:autoSpaceDE w:val="0"/>
        <w:autoSpaceDN w:val="0"/>
        <w:adjustRightInd w:val="0"/>
        <w:ind w:left="680" w:hanging="680"/>
        <w:jc w:val="both"/>
        <w:rPr>
          <w:rFonts w:cs="Arial"/>
          <w:b/>
          <w:sz w:val="24"/>
        </w:rPr>
      </w:pPr>
      <w:r w:rsidRPr="005024AF">
        <w:rPr>
          <w:rFonts w:cs="Arial"/>
          <w:b/>
          <w:sz w:val="24"/>
        </w:rPr>
        <w:t>MEDIA PROTOCOL</w:t>
      </w:r>
    </w:p>
    <w:p w:rsidR="00C44D2F" w:rsidRPr="005024AF" w:rsidRDefault="00C44D2F" w:rsidP="00D751F3">
      <w:pPr>
        <w:autoSpaceDE w:val="0"/>
        <w:autoSpaceDN w:val="0"/>
        <w:adjustRightInd w:val="0"/>
        <w:jc w:val="both"/>
        <w:rPr>
          <w:rFonts w:cs="Arial"/>
          <w:sz w:val="24"/>
        </w:rPr>
      </w:pPr>
    </w:p>
    <w:p w:rsidR="00C44D2F" w:rsidRPr="005024AF" w:rsidRDefault="00C44D2F" w:rsidP="000D3550">
      <w:pPr>
        <w:pStyle w:val="ListParagraph"/>
        <w:numPr>
          <w:ilvl w:val="1"/>
          <w:numId w:val="3"/>
        </w:numPr>
        <w:autoSpaceDE w:val="0"/>
        <w:autoSpaceDN w:val="0"/>
        <w:adjustRightInd w:val="0"/>
        <w:ind w:left="709" w:hanging="709"/>
        <w:contextualSpacing w:val="0"/>
        <w:jc w:val="both"/>
        <w:rPr>
          <w:rFonts w:cs="Arial"/>
          <w:sz w:val="24"/>
        </w:rPr>
      </w:pPr>
      <w:r w:rsidRPr="005024AF">
        <w:rPr>
          <w:rFonts w:cs="Arial"/>
          <w:sz w:val="24"/>
        </w:rPr>
        <w:t xml:space="preserve">The Mayor is the only person permitted to speak to the media on behalf of the </w:t>
      </w:r>
      <w:r w:rsidR="008D7451" w:rsidRPr="005024AF">
        <w:rPr>
          <w:rFonts w:cs="Arial"/>
          <w:sz w:val="24"/>
        </w:rPr>
        <w:t>Committee</w:t>
      </w:r>
      <w:r w:rsidRPr="005024AF">
        <w:rPr>
          <w:rFonts w:cs="Arial"/>
          <w:sz w:val="24"/>
        </w:rPr>
        <w:t>.</w:t>
      </w:r>
    </w:p>
    <w:p w:rsidR="00C44D2F" w:rsidRPr="005024AF" w:rsidRDefault="00C44D2F" w:rsidP="00D751F3">
      <w:pPr>
        <w:autoSpaceDE w:val="0"/>
        <w:autoSpaceDN w:val="0"/>
        <w:adjustRightInd w:val="0"/>
        <w:ind w:left="1360" w:hanging="680"/>
        <w:jc w:val="both"/>
        <w:rPr>
          <w:rFonts w:cs="Arial"/>
          <w:sz w:val="24"/>
        </w:rPr>
      </w:pPr>
    </w:p>
    <w:p w:rsidR="00C44D2F" w:rsidRPr="005024AF" w:rsidRDefault="00C44D2F" w:rsidP="000D3550">
      <w:pPr>
        <w:numPr>
          <w:ilvl w:val="1"/>
          <w:numId w:val="3"/>
        </w:numPr>
        <w:autoSpaceDE w:val="0"/>
        <w:autoSpaceDN w:val="0"/>
        <w:adjustRightInd w:val="0"/>
        <w:ind w:left="709" w:hanging="709"/>
        <w:jc w:val="both"/>
        <w:rPr>
          <w:rFonts w:cs="Arial"/>
          <w:sz w:val="24"/>
        </w:rPr>
      </w:pPr>
      <w:r w:rsidRPr="005024AF">
        <w:rPr>
          <w:rFonts w:cs="Arial"/>
          <w:sz w:val="24"/>
        </w:rPr>
        <w:t xml:space="preserve">No other member of the </w:t>
      </w:r>
      <w:r w:rsidR="008D7451" w:rsidRPr="005024AF">
        <w:rPr>
          <w:rFonts w:cs="Arial"/>
          <w:sz w:val="24"/>
        </w:rPr>
        <w:t>Committee</w:t>
      </w:r>
      <w:r w:rsidRPr="005024AF">
        <w:rPr>
          <w:rFonts w:cs="Arial"/>
          <w:sz w:val="24"/>
        </w:rPr>
        <w:t xml:space="preserve"> is permitted to speak to the media in their capacity as a </w:t>
      </w:r>
      <w:r w:rsidR="008D7451" w:rsidRPr="005024AF">
        <w:rPr>
          <w:rFonts w:cs="Arial"/>
          <w:sz w:val="24"/>
        </w:rPr>
        <w:t>Committee</w:t>
      </w:r>
      <w:r w:rsidRPr="005024AF">
        <w:rPr>
          <w:rFonts w:cs="Arial"/>
          <w:sz w:val="24"/>
        </w:rPr>
        <w:t xml:space="preserve"> member.</w:t>
      </w:r>
    </w:p>
    <w:p w:rsidR="00C44D2F" w:rsidRPr="005024AF" w:rsidRDefault="00C44D2F" w:rsidP="00D751F3">
      <w:pPr>
        <w:autoSpaceDE w:val="0"/>
        <w:autoSpaceDN w:val="0"/>
        <w:adjustRightInd w:val="0"/>
        <w:jc w:val="both"/>
        <w:rPr>
          <w:rFonts w:cs="Arial"/>
          <w:sz w:val="24"/>
        </w:rPr>
      </w:pPr>
    </w:p>
    <w:p w:rsidR="00C44D2F" w:rsidRPr="005024AF" w:rsidRDefault="00C44D2F" w:rsidP="00D751F3">
      <w:pPr>
        <w:autoSpaceDE w:val="0"/>
        <w:autoSpaceDN w:val="0"/>
        <w:adjustRightInd w:val="0"/>
        <w:jc w:val="both"/>
        <w:rPr>
          <w:rFonts w:cs="Arial"/>
          <w:sz w:val="24"/>
        </w:rPr>
      </w:pPr>
    </w:p>
    <w:p w:rsidR="00C44D2F" w:rsidRPr="005024AF" w:rsidRDefault="00C44D2F" w:rsidP="000D3550">
      <w:pPr>
        <w:numPr>
          <w:ilvl w:val="0"/>
          <w:numId w:val="3"/>
        </w:numPr>
        <w:autoSpaceDE w:val="0"/>
        <w:autoSpaceDN w:val="0"/>
        <w:adjustRightInd w:val="0"/>
        <w:ind w:left="680" w:hanging="680"/>
        <w:jc w:val="both"/>
        <w:rPr>
          <w:rFonts w:cs="Arial"/>
          <w:b/>
          <w:sz w:val="24"/>
        </w:rPr>
      </w:pPr>
      <w:r w:rsidRPr="005024AF">
        <w:rPr>
          <w:rFonts w:cs="Arial"/>
          <w:b/>
          <w:sz w:val="24"/>
        </w:rPr>
        <w:t xml:space="preserve">REVIEW OF THE </w:t>
      </w:r>
      <w:r w:rsidR="008D7451" w:rsidRPr="005024AF">
        <w:rPr>
          <w:rFonts w:cs="Arial"/>
          <w:b/>
          <w:sz w:val="24"/>
        </w:rPr>
        <w:t>COMMITTEE</w:t>
      </w:r>
      <w:r w:rsidRPr="005024AF">
        <w:rPr>
          <w:rFonts w:cs="Arial"/>
          <w:b/>
          <w:sz w:val="24"/>
        </w:rPr>
        <w:t xml:space="preserve"> AND THIS CHARTER</w:t>
      </w:r>
    </w:p>
    <w:p w:rsidR="00C44D2F" w:rsidRPr="005024AF" w:rsidRDefault="00C44D2F" w:rsidP="00D751F3">
      <w:pPr>
        <w:autoSpaceDE w:val="0"/>
        <w:autoSpaceDN w:val="0"/>
        <w:adjustRightInd w:val="0"/>
        <w:ind w:hanging="720"/>
        <w:jc w:val="both"/>
        <w:rPr>
          <w:rFonts w:cs="Arial"/>
          <w:sz w:val="24"/>
        </w:rPr>
      </w:pPr>
    </w:p>
    <w:p w:rsidR="00C44D2F" w:rsidRPr="005024AF" w:rsidRDefault="00C44D2F" w:rsidP="000D3550">
      <w:pPr>
        <w:pStyle w:val="ListParagraph"/>
        <w:numPr>
          <w:ilvl w:val="1"/>
          <w:numId w:val="3"/>
        </w:numPr>
        <w:autoSpaceDE w:val="0"/>
        <w:autoSpaceDN w:val="0"/>
        <w:adjustRightInd w:val="0"/>
        <w:ind w:left="709" w:hanging="709"/>
        <w:jc w:val="both"/>
        <w:rPr>
          <w:rFonts w:cs="Arial"/>
          <w:sz w:val="24"/>
        </w:rPr>
      </w:pPr>
      <w:r w:rsidRPr="005024AF">
        <w:rPr>
          <w:rFonts w:cs="Arial"/>
          <w:sz w:val="24"/>
        </w:rPr>
        <w:t xml:space="preserve">Council will review the work of the </w:t>
      </w:r>
      <w:r w:rsidR="008D7451" w:rsidRPr="005024AF">
        <w:rPr>
          <w:rFonts w:cs="Arial"/>
          <w:sz w:val="24"/>
        </w:rPr>
        <w:t>Committee</w:t>
      </w:r>
      <w:r w:rsidRPr="005024AF">
        <w:rPr>
          <w:rFonts w:cs="Arial"/>
          <w:sz w:val="24"/>
        </w:rPr>
        <w:t xml:space="preserve"> and this charter every two years.</w:t>
      </w:r>
    </w:p>
    <w:p w:rsidR="00292B28" w:rsidRPr="005024AF" w:rsidRDefault="00292B28" w:rsidP="00D751F3">
      <w:pPr>
        <w:rPr>
          <w:rFonts w:cs="Arial"/>
          <w:b/>
          <w:sz w:val="24"/>
        </w:rPr>
      </w:pPr>
      <w:r w:rsidRPr="005024AF">
        <w:rPr>
          <w:rFonts w:cs="Arial"/>
          <w:b/>
          <w:sz w:val="24"/>
        </w:rPr>
        <w:br w:type="page"/>
      </w:r>
    </w:p>
    <w:p w:rsidR="00C44D2F" w:rsidRPr="005024AF" w:rsidRDefault="00292B28" w:rsidP="00C44D2F">
      <w:pPr>
        <w:jc w:val="both"/>
        <w:rPr>
          <w:rFonts w:cs="Arial"/>
          <w:b/>
          <w:sz w:val="24"/>
        </w:rPr>
      </w:pPr>
      <w:r w:rsidRPr="005024AF">
        <w:rPr>
          <w:rFonts w:cs="Arial"/>
          <w:b/>
          <w:sz w:val="24"/>
        </w:rPr>
        <w:lastRenderedPageBreak/>
        <w:t>AU</w:t>
      </w:r>
      <w:r w:rsidR="00C44D2F" w:rsidRPr="005024AF">
        <w:rPr>
          <w:rFonts w:cs="Arial"/>
          <w:b/>
          <w:sz w:val="24"/>
        </w:rPr>
        <w:t xml:space="preserve">THORISED BY </w:t>
      </w:r>
    </w:p>
    <w:p w:rsidR="00C44D2F" w:rsidRPr="005024AF" w:rsidRDefault="00C44D2F" w:rsidP="00C44D2F">
      <w:pPr>
        <w:autoSpaceDE w:val="0"/>
        <w:autoSpaceDN w:val="0"/>
        <w:adjustRightInd w:val="0"/>
        <w:jc w:val="both"/>
        <w:rPr>
          <w:rFonts w:cs="Arial"/>
          <w:sz w:val="24"/>
        </w:rPr>
      </w:pPr>
      <w:r w:rsidRPr="005024AF">
        <w:rPr>
          <w:rFonts w:cs="Arial"/>
          <w:sz w:val="24"/>
        </w:rPr>
        <w:t>Council Resolution</w:t>
      </w:r>
    </w:p>
    <w:p w:rsidR="00C44D2F" w:rsidRPr="005024AF" w:rsidRDefault="00C44D2F" w:rsidP="00C44D2F">
      <w:pPr>
        <w:autoSpaceDE w:val="0"/>
        <w:autoSpaceDN w:val="0"/>
        <w:adjustRightInd w:val="0"/>
        <w:jc w:val="both"/>
        <w:rPr>
          <w:rFonts w:cs="Arial"/>
          <w:sz w:val="24"/>
        </w:rPr>
      </w:pPr>
    </w:p>
    <w:p w:rsidR="00C44D2F" w:rsidRPr="005024AF" w:rsidRDefault="00C44D2F" w:rsidP="00C44D2F">
      <w:pPr>
        <w:autoSpaceDE w:val="0"/>
        <w:autoSpaceDN w:val="0"/>
        <w:adjustRightInd w:val="0"/>
        <w:jc w:val="both"/>
        <w:rPr>
          <w:rFonts w:cs="Arial"/>
          <w:b/>
          <w:sz w:val="24"/>
        </w:rPr>
      </w:pPr>
      <w:r w:rsidRPr="005024AF">
        <w:rPr>
          <w:rFonts w:cs="Arial"/>
          <w:b/>
          <w:sz w:val="24"/>
        </w:rPr>
        <w:t>EFFECTIVE FROM</w:t>
      </w:r>
    </w:p>
    <w:p w:rsidR="00C44D2F" w:rsidRPr="005024AF" w:rsidRDefault="005F1B73" w:rsidP="00C44D2F">
      <w:pPr>
        <w:autoSpaceDE w:val="0"/>
        <w:autoSpaceDN w:val="0"/>
        <w:adjustRightInd w:val="0"/>
        <w:jc w:val="both"/>
        <w:rPr>
          <w:rFonts w:cs="Arial"/>
          <w:b/>
          <w:sz w:val="24"/>
        </w:rPr>
      </w:pPr>
      <w:r>
        <w:rPr>
          <w:rFonts w:cs="Arial"/>
          <w:sz w:val="24"/>
        </w:rPr>
        <w:t xml:space="preserve">6 </w:t>
      </w:r>
      <w:r w:rsidR="00C354D1">
        <w:rPr>
          <w:rFonts w:cs="Arial"/>
          <w:sz w:val="24"/>
        </w:rPr>
        <w:t>February 2019</w:t>
      </w:r>
    </w:p>
    <w:p w:rsidR="00C44D2F" w:rsidRPr="005024AF" w:rsidRDefault="00C44D2F" w:rsidP="00C44D2F">
      <w:pPr>
        <w:autoSpaceDE w:val="0"/>
        <w:autoSpaceDN w:val="0"/>
        <w:adjustRightInd w:val="0"/>
        <w:jc w:val="both"/>
        <w:rPr>
          <w:rFonts w:cs="Arial"/>
          <w:sz w:val="24"/>
        </w:rPr>
      </w:pPr>
    </w:p>
    <w:p w:rsidR="00C44D2F" w:rsidRPr="005024AF" w:rsidRDefault="008D7451" w:rsidP="00C44D2F">
      <w:pPr>
        <w:autoSpaceDE w:val="0"/>
        <w:autoSpaceDN w:val="0"/>
        <w:adjustRightInd w:val="0"/>
        <w:jc w:val="both"/>
        <w:rPr>
          <w:rFonts w:cs="Arial"/>
          <w:b/>
          <w:sz w:val="24"/>
        </w:rPr>
      </w:pPr>
      <w:r w:rsidRPr="005024AF">
        <w:rPr>
          <w:rFonts w:cs="Arial"/>
          <w:b/>
          <w:sz w:val="24"/>
        </w:rPr>
        <w:t xml:space="preserve">DIRECTORATE </w:t>
      </w:r>
      <w:r w:rsidR="00C44D2F" w:rsidRPr="005024AF">
        <w:rPr>
          <w:rFonts w:cs="Arial"/>
          <w:b/>
          <w:sz w:val="24"/>
        </w:rPr>
        <w:t>RESPONSIBLE</w:t>
      </w:r>
    </w:p>
    <w:p w:rsidR="00C44D2F" w:rsidRPr="005024AF" w:rsidRDefault="002C037C" w:rsidP="00C44D2F">
      <w:pPr>
        <w:autoSpaceDE w:val="0"/>
        <w:autoSpaceDN w:val="0"/>
        <w:adjustRightInd w:val="0"/>
        <w:jc w:val="both"/>
        <w:rPr>
          <w:rFonts w:cs="Arial"/>
          <w:sz w:val="24"/>
        </w:rPr>
      </w:pPr>
      <w:r w:rsidRPr="005024AF">
        <w:rPr>
          <w:rFonts w:cs="Arial"/>
          <w:sz w:val="24"/>
        </w:rPr>
        <w:t>City Economy &amp; Growth</w:t>
      </w:r>
    </w:p>
    <w:p w:rsidR="00C44D2F" w:rsidRPr="005024AF" w:rsidRDefault="00C44D2F" w:rsidP="00C44D2F">
      <w:pPr>
        <w:autoSpaceDE w:val="0"/>
        <w:autoSpaceDN w:val="0"/>
        <w:adjustRightInd w:val="0"/>
        <w:jc w:val="both"/>
        <w:rPr>
          <w:rFonts w:cs="Arial"/>
          <w:sz w:val="24"/>
        </w:rPr>
      </w:pPr>
    </w:p>
    <w:p w:rsidR="00C44D2F" w:rsidRPr="005024AF" w:rsidRDefault="00C44D2F" w:rsidP="00C44D2F">
      <w:pPr>
        <w:autoSpaceDE w:val="0"/>
        <w:autoSpaceDN w:val="0"/>
        <w:adjustRightInd w:val="0"/>
        <w:jc w:val="both"/>
        <w:rPr>
          <w:rFonts w:cs="Arial"/>
          <w:b/>
          <w:sz w:val="24"/>
        </w:rPr>
      </w:pPr>
      <w:r w:rsidRPr="005024AF">
        <w:rPr>
          <w:rFonts w:cs="Arial"/>
          <w:b/>
          <w:sz w:val="24"/>
        </w:rPr>
        <w:t>REVIEW DATE</w:t>
      </w:r>
    </w:p>
    <w:p w:rsidR="00C44D2F" w:rsidRPr="005024AF" w:rsidRDefault="005F1B73" w:rsidP="00C44D2F">
      <w:pPr>
        <w:autoSpaceDE w:val="0"/>
        <w:autoSpaceDN w:val="0"/>
        <w:adjustRightInd w:val="0"/>
        <w:jc w:val="both"/>
        <w:rPr>
          <w:rFonts w:cs="Arial"/>
          <w:sz w:val="24"/>
        </w:rPr>
      </w:pPr>
      <w:r>
        <w:rPr>
          <w:rFonts w:cs="Arial"/>
          <w:sz w:val="24"/>
        </w:rPr>
        <w:t>6</w:t>
      </w:r>
      <w:r w:rsidR="00693D10" w:rsidRPr="005024AF">
        <w:rPr>
          <w:rFonts w:cs="Arial"/>
          <w:sz w:val="24"/>
        </w:rPr>
        <w:t xml:space="preserve"> </w:t>
      </w:r>
      <w:r w:rsidR="00C354D1">
        <w:rPr>
          <w:rFonts w:cs="Arial"/>
          <w:sz w:val="24"/>
        </w:rPr>
        <w:t>February 2021</w:t>
      </w:r>
    </w:p>
    <w:p w:rsidR="00E51689" w:rsidRPr="005024AF" w:rsidRDefault="00E51689" w:rsidP="00C44D2F">
      <w:pPr>
        <w:autoSpaceDE w:val="0"/>
        <w:autoSpaceDN w:val="0"/>
        <w:adjustRightInd w:val="0"/>
        <w:jc w:val="both"/>
        <w:rPr>
          <w:rFonts w:cs="Arial"/>
          <w:b/>
          <w:sz w:val="24"/>
        </w:rPr>
      </w:pPr>
    </w:p>
    <w:p w:rsidR="00C44D2F" w:rsidRPr="005024AF" w:rsidRDefault="00C44D2F" w:rsidP="00C44D2F">
      <w:pPr>
        <w:autoSpaceDE w:val="0"/>
        <w:autoSpaceDN w:val="0"/>
        <w:adjustRightInd w:val="0"/>
        <w:jc w:val="both"/>
        <w:rPr>
          <w:rFonts w:cs="Arial"/>
          <w:b/>
          <w:sz w:val="24"/>
        </w:rPr>
      </w:pPr>
      <w:r w:rsidRPr="005024AF">
        <w:rPr>
          <w:rFonts w:cs="Arial"/>
          <w:b/>
          <w:sz w:val="24"/>
        </w:rPr>
        <w:t>VERSION</w:t>
      </w:r>
    </w:p>
    <w:tbl>
      <w:tblPr>
        <w:tblStyle w:val="TableGrid"/>
        <w:tblW w:w="0" w:type="auto"/>
        <w:tblInd w:w="108" w:type="dxa"/>
        <w:tblLayout w:type="fixed"/>
        <w:tblLook w:val="04A0" w:firstRow="1" w:lastRow="0" w:firstColumn="1" w:lastColumn="0" w:noHBand="0" w:noVBand="1"/>
      </w:tblPr>
      <w:tblGrid>
        <w:gridCol w:w="1134"/>
        <w:gridCol w:w="1560"/>
        <w:gridCol w:w="2114"/>
        <w:gridCol w:w="2138"/>
        <w:gridCol w:w="1808"/>
      </w:tblGrid>
      <w:tr w:rsidR="00D751F3" w:rsidRPr="005024AF" w:rsidTr="00D751F3">
        <w:tc>
          <w:tcPr>
            <w:tcW w:w="1134" w:type="dxa"/>
            <w:vAlign w:val="center"/>
          </w:tcPr>
          <w:p w:rsidR="00D751F3" w:rsidRPr="005024AF" w:rsidRDefault="00D751F3" w:rsidP="00D751F3">
            <w:pPr>
              <w:autoSpaceDE w:val="0"/>
              <w:autoSpaceDN w:val="0"/>
              <w:adjustRightInd w:val="0"/>
              <w:jc w:val="center"/>
              <w:rPr>
                <w:rFonts w:cs="Arial"/>
                <w:b/>
                <w:sz w:val="24"/>
              </w:rPr>
            </w:pPr>
            <w:r w:rsidRPr="005024AF">
              <w:rPr>
                <w:rFonts w:cs="Arial"/>
                <w:b/>
                <w:bCs/>
                <w:color w:val="000000"/>
                <w:sz w:val="24"/>
              </w:rPr>
              <w:t>Version</w:t>
            </w:r>
          </w:p>
        </w:tc>
        <w:tc>
          <w:tcPr>
            <w:tcW w:w="1560" w:type="dxa"/>
            <w:vAlign w:val="center"/>
          </w:tcPr>
          <w:p w:rsidR="00D751F3" w:rsidRPr="005024AF" w:rsidRDefault="00D751F3" w:rsidP="00D751F3">
            <w:pPr>
              <w:autoSpaceDE w:val="0"/>
              <w:autoSpaceDN w:val="0"/>
              <w:adjustRightInd w:val="0"/>
              <w:jc w:val="center"/>
              <w:rPr>
                <w:rFonts w:cs="Arial"/>
                <w:b/>
                <w:sz w:val="24"/>
              </w:rPr>
            </w:pPr>
            <w:r w:rsidRPr="005024AF">
              <w:rPr>
                <w:rFonts w:cs="Arial"/>
                <w:b/>
                <w:bCs/>
                <w:color w:val="000000"/>
                <w:sz w:val="24"/>
              </w:rPr>
              <w:t>Amended by</w:t>
            </w:r>
          </w:p>
        </w:tc>
        <w:tc>
          <w:tcPr>
            <w:tcW w:w="2114" w:type="dxa"/>
            <w:vAlign w:val="center"/>
          </w:tcPr>
          <w:p w:rsidR="00D751F3" w:rsidRPr="005024AF" w:rsidRDefault="00D751F3" w:rsidP="00D751F3">
            <w:pPr>
              <w:autoSpaceDE w:val="0"/>
              <w:autoSpaceDN w:val="0"/>
              <w:adjustRightInd w:val="0"/>
              <w:jc w:val="center"/>
              <w:rPr>
                <w:rFonts w:cs="Arial"/>
                <w:b/>
                <w:bCs/>
                <w:color w:val="000000"/>
                <w:sz w:val="24"/>
              </w:rPr>
            </w:pPr>
            <w:r w:rsidRPr="005024AF">
              <w:rPr>
                <w:rFonts w:cs="Arial"/>
                <w:b/>
                <w:bCs/>
                <w:color w:val="000000"/>
                <w:sz w:val="24"/>
              </w:rPr>
              <w:t>Changes Made</w:t>
            </w:r>
          </w:p>
        </w:tc>
        <w:tc>
          <w:tcPr>
            <w:tcW w:w="2138" w:type="dxa"/>
            <w:vAlign w:val="center"/>
          </w:tcPr>
          <w:p w:rsidR="00D751F3" w:rsidRPr="005024AF" w:rsidRDefault="00D751F3" w:rsidP="00D751F3">
            <w:pPr>
              <w:autoSpaceDE w:val="0"/>
              <w:autoSpaceDN w:val="0"/>
              <w:adjustRightInd w:val="0"/>
              <w:jc w:val="center"/>
              <w:rPr>
                <w:rFonts w:cs="Arial"/>
                <w:b/>
                <w:sz w:val="24"/>
              </w:rPr>
            </w:pPr>
            <w:r w:rsidRPr="005024AF">
              <w:rPr>
                <w:rFonts w:cs="Arial"/>
                <w:b/>
                <w:bCs/>
                <w:color w:val="000000"/>
                <w:sz w:val="24"/>
              </w:rPr>
              <w:t>Date</w:t>
            </w:r>
          </w:p>
        </w:tc>
        <w:tc>
          <w:tcPr>
            <w:tcW w:w="1808" w:type="dxa"/>
            <w:vAlign w:val="center"/>
          </w:tcPr>
          <w:p w:rsidR="00D751F3" w:rsidRPr="005024AF" w:rsidRDefault="00D751F3" w:rsidP="00D751F3">
            <w:pPr>
              <w:autoSpaceDE w:val="0"/>
              <w:autoSpaceDN w:val="0"/>
              <w:adjustRightInd w:val="0"/>
              <w:jc w:val="center"/>
              <w:rPr>
                <w:rFonts w:cs="Arial"/>
                <w:color w:val="000000"/>
                <w:sz w:val="24"/>
              </w:rPr>
            </w:pPr>
            <w:r w:rsidRPr="005024AF">
              <w:rPr>
                <w:rFonts w:cs="Arial"/>
                <w:b/>
                <w:bCs/>
                <w:color w:val="000000"/>
                <w:sz w:val="24"/>
              </w:rPr>
              <w:t>TRIM Number</w:t>
            </w:r>
          </w:p>
        </w:tc>
      </w:tr>
      <w:tr w:rsidR="00D751F3" w:rsidRPr="005024AF" w:rsidTr="00D751F3">
        <w:tc>
          <w:tcPr>
            <w:tcW w:w="1134" w:type="dxa"/>
            <w:vAlign w:val="center"/>
          </w:tcPr>
          <w:p w:rsidR="00D751F3" w:rsidRPr="005024AF" w:rsidRDefault="00D751F3" w:rsidP="00D751F3">
            <w:pPr>
              <w:autoSpaceDE w:val="0"/>
              <w:autoSpaceDN w:val="0"/>
              <w:adjustRightInd w:val="0"/>
              <w:jc w:val="center"/>
              <w:rPr>
                <w:rFonts w:cs="Arial"/>
                <w:sz w:val="24"/>
              </w:rPr>
            </w:pPr>
            <w:r w:rsidRPr="005024AF">
              <w:rPr>
                <w:rFonts w:cs="Arial"/>
                <w:sz w:val="24"/>
              </w:rPr>
              <w:t>1</w:t>
            </w:r>
          </w:p>
        </w:tc>
        <w:tc>
          <w:tcPr>
            <w:tcW w:w="1560" w:type="dxa"/>
            <w:vAlign w:val="center"/>
          </w:tcPr>
          <w:p w:rsidR="00D751F3" w:rsidRPr="005024AF" w:rsidRDefault="00D751F3" w:rsidP="00D751F3">
            <w:pPr>
              <w:autoSpaceDE w:val="0"/>
              <w:autoSpaceDN w:val="0"/>
              <w:adjustRightInd w:val="0"/>
              <w:jc w:val="center"/>
              <w:rPr>
                <w:rFonts w:cs="Arial"/>
                <w:sz w:val="24"/>
              </w:rPr>
            </w:pPr>
            <w:r w:rsidRPr="005024AF">
              <w:rPr>
                <w:rFonts w:cs="Arial"/>
                <w:sz w:val="24"/>
              </w:rPr>
              <w:t>Council Resolution</w:t>
            </w:r>
          </w:p>
        </w:tc>
        <w:tc>
          <w:tcPr>
            <w:tcW w:w="2114" w:type="dxa"/>
            <w:vAlign w:val="center"/>
          </w:tcPr>
          <w:p w:rsidR="00D751F3" w:rsidRPr="005024AF" w:rsidRDefault="00D751F3" w:rsidP="00D751F3">
            <w:pPr>
              <w:autoSpaceDE w:val="0"/>
              <w:autoSpaceDN w:val="0"/>
              <w:adjustRightInd w:val="0"/>
              <w:jc w:val="center"/>
              <w:rPr>
                <w:rFonts w:cs="Arial"/>
                <w:sz w:val="24"/>
              </w:rPr>
            </w:pPr>
            <w:r w:rsidRPr="005024AF">
              <w:rPr>
                <w:rFonts w:cs="Arial"/>
                <w:sz w:val="24"/>
              </w:rPr>
              <w:t>Minor changes</w:t>
            </w:r>
          </w:p>
        </w:tc>
        <w:tc>
          <w:tcPr>
            <w:tcW w:w="2138" w:type="dxa"/>
            <w:vAlign w:val="center"/>
          </w:tcPr>
          <w:p w:rsidR="00D751F3" w:rsidRPr="005024AF" w:rsidRDefault="00D751F3" w:rsidP="00D751F3">
            <w:pPr>
              <w:autoSpaceDE w:val="0"/>
              <w:autoSpaceDN w:val="0"/>
              <w:adjustRightInd w:val="0"/>
              <w:jc w:val="center"/>
              <w:rPr>
                <w:rFonts w:cs="Arial"/>
                <w:sz w:val="24"/>
              </w:rPr>
            </w:pPr>
            <w:r w:rsidRPr="005024AF">
              <w:rPr>
                <w:rFonts w:cs="Arial"/>
                <w:sz w:val="24"/>
              </w:rPr>
              <w:t>26 August 2015</w:t>
            </w:r>
          </w:p>
        </w:tc>
        <w:tc>
          <w:tcPr>
            <w:tcW w:w="1808" w:type="dxa"/>
            <w:vAlign w:val="center"/>
          </w:tcPr>
          <w:p w:rsidR="00D751F3" w:rsidRPr="005024AF" w:rsidRDefault="00D751F3" w:rsidP="00D751F3">
            <w:pPr>
              <w:jc w:val="center"/>
              <w:rPr>
                <w:rFonts w:cs="Arial"/>
                <w:sz w:val="24"/>
              </w:rPr>
            </w:pPr>
            <w:r w:rsidRPr="005024AF">
              <w:rPr>
                <w:rFonts w:cs="Arial"/>
                <w:sz w:val="24"/>
              </w:rPr>
              <w:t>207351.2015</w:t>
            </w:r>
          </w:p>
        </w:tc>
      </w:tr>
      <w:tr w:rsidR="00D751F3" w:rsidRPr="005024AF" w:rsidTr="00D751F3">
        <w:tc>
          <w:tcPr>
            <w:tcW w:w="1134" w:type="dxa"/>
            <w:vAlign w:val="center"/>
          </w:tcPr>
          <w:p w:rsidR="00D751F3" w:rsidRPr="005024AF" w:rsidRDefault="00D751F3" w:rsidP="00D751F3">
            <w:pPr>
              <w:autoSpaceDE w:val="0"/>
              <w:autoSpaceDN w:val="0"/>
              <w:adjustRightInd w:val="0"/>
              <w:jc w:val="center"/>
              <w:rPr>
                <w:rFonts w:cs="Arial"/>
                <w:sz w:val="24"/>
              </w:rPr>
            </w:pPr>
            <w:r w:rsidRPr="005024AF">
              <w:rPr>
                <w:rFonts w:cs="Arial"/>
                <w:sz w:val="24"/>
              </w:rPr>
              <w:t>2</w:t>
            </w:r>
          </w:p>
        </w:tc>
        <w:tc>
          <w:tcPr>
            <w:tcW w:w="1560" w:type="dxa"/>
            <w:vAlign w:val="center"/>
          </w:tcPr>
          <w:p w:rsidR="00D751F3" w:rsidRPr="005024AF" w:rsidRDefault="00D751F3" w:rsidP="00D751F3">
            <w:pPr>
              <w:autoSpaceDE w:val="0"/>
              <w:autoSpaceDN w:val="0"/>
              <w:adjustRightInd w:val="0"/>
              <w:jc w:val="center"/>
              <w:rPr>
                <w:rFonts w:cs="Arial"/>
                <w:sz w:val="24"/>
              </w:rPr>
            </w:pPr>
            <w:r w:rsidRPr="005024AF">
              <w:rPr>
                <w:rFonts w:cs="Arial"/>
                <w:sz w:val="24"/>
              </w:rPr>
              <w:t>Council Resolution</w:t>
            </w:r>
          </w:p>
        </w:tc>
        <w:tc>
          <w:tcPr>
            <w:tcW w:w="2114" w:type="dxa"/>
            <w:vAlign w:val="center"/>
          </w:tcPr>
          <w:p w:rsidR="00D751F3" w:rsidRPr="005024AF" w:rsidRDefault="00D751F3" w:rsidP="00D751F3">
            <w:pPr>
              <w:autoSpaceDE w:val="0"/>
              <w:autoSpaceDN w:val="0"/>
              <w:adjustRightInd w:val="0"/>
              <w:jc w:val="center"/>
              <w:rPr>
                <w:rFonts w:cs="Arial"/>
                <w:sz w:val="24"/>
              </w:rPr>
            </w:pPr>
            <w:r w:rsidRPr="005024AF">
              <w:rPr>
                <w:rFonts w:cs="Arial"/>
                <w:sz w:val="24"/>
              </w:rPr>
              <w:t>Minor changes</w:t>
            </w:r>
          </w:p>
        </w:tc>
        <w:tc>
          <w:tcPr>
            <w:tcW w:w="2138" w:type="dxa"/>
            <w:vAlign w:val="center"/>
          </w:tcPr>
          <w:p w:rsidR="00D751F3" w:rsidRPr="005024AF" w:rsidRDefault="00D751F3" w:rsidP="00D751F3">
            <w:pPr>
              <w:autoSpaceDE w:val="0"/>
              <w:autoSpaceDN w:val="0"/>
              <w:adjustRightInd w:val="0"/>
              <w:jc w:val="center"/>
              <w:rPr>
                <w:rFonts w:cs="Arial"/>
                <w:sz w:val="24"/>
              </w:rPr>
            </w:pPr>
            <w:r w:rsidRPr="005024AF">
              <w:rPr>
                <w:rFonts w:cs="Arial"/>
                <w:sz w:val="24"/>
              </w:rPr>
              <w:t>16 December 2015</w:t>
            </w:r>
          </w:p>
        </w:tc>
        <w:tc>
          <w:tcPr>
            <w:tcW w:w="1808" w:type="dxa"/>
            <w:vAlign w:val="center"/>
          </w:tcPr>
          <w:p w:rsidR="00D751F3" w:rsidRPr="005024AF" w:rsidRDefault="008762CF" w:rsidP="00D751F3">
            <w:pPr>
              <w:jc w:val="center"/>
              <w:rPr>
                <w:rFonts w:cs="Arial"/>
                <w:sz w:val="24"/>
              </w:rPr>
            </w:pPr>
            <w:r w:rsidRPr="005024AF">
              <w:rPr>
                <w:rFonts w:cs="Arial"/>
                <w:sz w:val="24"/>
              </w:rPr>
              <w:t>339482.2015</w:t>
            </w:r>
          </w:p>
        </w:tc>
      </w:tr>
      <w:tr w:rsidR="00FA6048" w:rsidRPr="005024AF" w:rsidTr="00405032">
        <w:trPr>
          <w:trHeight w:val="2091"/>
        </w:trPr>
        <w:tc>
          <w:tcPr>
            <w:tcW w:w="1134" w:type="dxa"/>
            <w:vAlign w:val="center"/>
          </w:tcPr>
          <w:p w:rsidR="00FA6048" w:rsidRPr="005024AF" w:rsidRDefault="00FA6048" w:rsidP="00D751F3">
            <w:pPr>
              <w:autoSpaceDE w:val="0"/>
              <w:autoSpaceDN w:val="0"/>
              <w:adjustRightInd w:val="0"/>
              <w:jc w:val="center"/>
              <w:rPr>
                <w:rFonts w:cs="Arial"/>
                <w:sz w:val="24"/>
              </w:rPr>
            </w:pPr>
            <w:r w:rsidRPr="005024AF">
              <w:rPr>
                <w:rFonts w:cs="Arial"/>
                <w:sz w:val="24"/>
              </w:rPr>
              <w:t>3</w:t>
            </w:r>
          </w:p>
        </w:tc>
        <w:tc>
          <w:tcPr>
            <w:tcW w:w="1560" w:type="dxa"/>
            <w:vAlign w:val="center"/>
          </w:tcPr>
          <w:p w:rsidR="00FA6048" w:rsidRPr="005024AF" w:rsidRDefault="00FA6048" w:rsidP="00D751F3">
            <w:pPr>
              <w:autoSpaceDE w:val="0"/>
              <w:autoSpaceDN w:val="0"/>
              <w:adjustRightInd w:val="0"/>
              <w:jc w:val="center"/>
              <w:rPr>
                <w:rFonts w:cs="Arial"/>
                <w:sz w:val="24"/>
              </w:rPr>
            </w:pPr>
            <w:r w:rsidRPr="005024AF">
              <w:rPr>
                <w:rFonts w:cs="Arial"/>
                <w:sz w:val="24"/>
              </w:rPr>
              <w:t>Council Resolution</w:t>
            </w:r>
          </w:p>
        </w:tc>
        <w:tc>
          <w:tcPr>
            <w:tcW w:w="2114" w:type="dxa"/>
            <w:vAlign w:val="center"/>
          </w:tcPr>
          <w:p w:rsidR="00FA6048" w:rsidRPr="005024AF" w:rsidRDefault="00405032" w:rsidP="00D751F3">
            <w:pPr>
              <w:autoSpaceDE w:val="0"/>
              <w:autoSpaceDN w:val="0"/>
              <w:adjustRightInd w:val="0"/>
              <w:jc w:val="center"/>
              <w:rPr>
                <w:rFonts w:cs="Arial"/>
                <w:sz w:val="24"/>
              </w:rPr>
            </w:pPr>
            <w:r w:rsidRPr="005024AF">
              <w:rPr>
                <w:rFonts w:cs="Arial"/>
                <w:sz w:val="24"/>
              </w:rPr>
              <w:t>Amendment to Functions, Membership, Quorum and Decision Making and General Public,</w:t>
            </w:r>
          </w:p>
        </w:tc>
        <w:tc>
          <w:tcPr>
            <w:tcW w:w="2138" w:type="dxa"/>
            <w:vAlign w:val="center"/>
          </w:tcPr>
          <w:p w:rsidR="00FA6048" w:rsidRPr="005024AF" w:rsidRDefault="005B6DBF" w:rsidP="001E6FD8">
            <w:pPr>
              <w:autoSpaceDE w:val="0"/>
              <w:autoSpaceDN w:val="0"/>
              <w:adjustRightInd w:val="0"/>
              <w:jc w:val="center"/>
              <w:rPr>
                <w:rFonts w:cs="Arial"/>
                <w:sz w:val="24"/>
              </w:rPr>
            </w:pPr>
            <w:r w:rsidRPr="005024AF">
              <w:rPr>
                <w:rFonts w:cs="Arial"/>
                <w:sz w:val="24"/>
              </w:rPr>
              <w:t>30 August</w:t>
            </w:r>
            <w:r w:rsidR="008D7451" w:rsidRPr="005024AF">
              <w:rPr>
                <w:rFonts w:cs="Arial"/>
                <w:sz w:val="24"/>
              </w:rPr>
              <w:t xml:space="preserve"> </w:t>
            </w:r>
            <w:r w:rsidR="001E6FD8" w:rsidRPr="005024AF">
              <w:rPr>
                <w:rFonts w:cs="Arial"/>
                <w:sz w:val="24"/>
              </w:rPr>
              <w:t>2017</w:t>
            </w:r>
          </w:p>
        </w:tc>
        <w:tc>
          <w:tcPr>
            <w:tcW w:w="1808" w:type="dxa"/>
            <w:vAlign w:val="center"/>
          </w:tcPr>
          <w:p w:rsidR="00FA6048" w:rsidRPr="005024AF" w:rsidRDefault="00F5702E" w:rsidP="00D751F3">
            <w:pPr>
              <w:jc w:val="center"/>
              <w:rPr>
                <w:rFonts w:cs="Arial"/>
                <w:sz w:val="24"/>
              </w:rPr>
            </w:pPr>
            <w:r w:rsidRPr="005024AF">
              <w:rPr>
                <w:rFonts w:cs="Arial"/>
                <w:sz w:val="24"/>
              </w:rPr>
              <w:t>242312</w:t>
            </w:r>
            <w:r w:rsidR="001E6FD8" w:rsidRPr="005024AF">
              <w:rPr>
                <w:rFonts w:cs="Arial"/>
                <w:sz w:val="24"/>
              </w:rPr>
              <w:t>.2017</w:t>
            </w:r>
          </w:p>
        </w:tc>
      </w:tr>
      <w:tr w:rsidR="00002E94" w:rsidRPr="005024AF" w:rsidTr="00405032">
        <w:trPr>
          <w:trHeight w:val="2091"/>
        </w:trPr>
        <w:tc>
          <w:tcPr>
            <w:tcW w:w="1134" w:type="dxa"/>
            <w:vAlign w:val="center"/>
          </w:tcPr>
          <w:p w:rsidR="00002E94" w:rsidRPr="005024AF" w:rsidRDefault="00002E94" w:rsidP="00D751F3">
            <w:pPr>
              <w:autoSpaceDE w:val="0"/>
              <w:autoSpaceDN w:val="0"/>
              <w:adjustRightInd w:val="0"/>
              <w:jc w:val="center"/>
              <w:rPr>
                <w:rFonts w:cs="Arial"/>
                <w:sz w:val="24"/>
              </w:rPr>
            </w:pPr>
            <w:r>
              <w:rPr>
                <w:rFonts w:cs="Arial"/>
                <w:sz w:val="24"/>
              </w:rPr>
              <w:t>4</w:t>
            </w:r>
          </w:p>
        </w:tc>
        <w:tc>
          <w:tcPr>
            <w:tcW w:w="1560" w:type="dxa"/>
            <w:vAlign w:val="center"/>
          </w:tcPr>
          <w:p w:rsidR="00002E94" w:rsidRPr="005024AF" w:rsidRDefault="005F1B73" w:rsidP="00D751F3">
            <w:pPr>
              <w:autoSpaceDE w:val="0"/>
              <w:autoSpaceDN w:val="0"/>
              <w:adjustRightInd w:val="0"/>
              <w:jc w:val="center"/>
              <w:rPr>
                <w:rFonts w:cs="Arial"/>
                <w:sz w:val="24"/>
              </w:rPr>
            </w:pPr>
            <w:r>
              <w:rPr>
                <w:rFonts w:cs="Arial"/>
                <w:sz w:val="24"/>
              </w:rPr>
              <w:t>Council Resolution</w:t>
            </w:r>
          </w:p>
        </w:tc>
        <w:tc>
          <w:tcPr>
            <w:tcW w:w="2114" w:type="dxa"/>
            <w:vAlign w:val="center"/>
          </w:tcPr>
          <w:p w:rsidR="00002E94" w:rsidRPr="005024AF" w:rsidRDefault="00002E94" w:rsidP="00D751F3">
            <w:pPr>
              <w:autoSpaceDE w:val="0"/>
              <w:autoSpaceDN w:val="0"/>
              <w:adjustRightInd w:val="0"/>
              <w:jc w:val="center"/>
              <w:rPr>
                <w:rFonts w:cs="Arial"/>
                <w:sz w:val="24"/>
              </w:rPr>
            </w:pPr>
            <w:r>
              <w:rPr>
                <w:rFonts w:cs="Arial"/>
                <w:sz w:val="24"/>
              </w:rPr>
              <w:t xml:space="preserve">Amendment to </w:t>
            </w:r>
            <w:r w:rsidR="000109EE">
              <w:rPr>
                <w:rFonts w:cs="Arial"/>
                <w:sz w:val="24"/>
              </w:rPr>
              <w:t xml:space="preserve">functions, </w:t>
            </w:r>
            <w:r>
              <w:rPr>
                <w:rFonts w:cs="Arial"/>
                <w:sz w:val="24"/>
              </w:rPr>
              <w:t>membership</w:t>
            </w:r>
            <w:r w:rsidR="00B874C0">
              <w:rPr>
                <w:rFonts w:cs="Arial"/>
                <w:sz w:val="24"/>
              </w:rPr>
              <w:t xml:space="preserve"> and nomination and selection criteria.</w:t>
            </w:r>
          </w:p>
        </w:tc>
        <w:tc>
          <w:tcPr>
            <w:tcW w:w="2138" w:type="dxa"/>
            <w:vAlign w:val="center"/>
          </w:tcPr>
          <w:p w:rsidR="00002E94" w:rsidRPr="005024AF" w:rsidRDefault="00640EA5" w:rsidP="001E6FD8">
            <w:pPr>
              <w:autoSpaceDE w:val="0"/>
              <w:autoSpaceDN w:val="0"/>
              <w:adjustRightInd w:val="0"/>
              <w:jc w:val="center"/>
              <w:rPr>
                <w:rFonts w:cs="Arial"/>
                <w:sz w:val="24"/>
              </w:rPr>
            </w:pPr>
            <w:r>
              <w:rPr>
                <w:rFonts w:cs="Arial"/>
                <w:sz w:val="24"/>
              </w:rPr>
              <w:t>6 February 2019</w:t>
            </w:r>
          </w:p>
        </w:tc>
        <w:tc>
          <w:tcPr>
            <w:tcW w:w="1808" w:type="dxa"/>
            <w:vAlign w:val="center"/>
          </w:tcPr>
          <w:p w:rsidR="00002E94" w:rsidRPr="005024AF" w:rsidRDefault="00415CB2" w:rsidP="00D751F3">
            <w:pPr>
              <w:jc w:val="center"/>
              <w:rPr>
                <w:rFonts w:cs="Arial"/>
                <w:sz w:val="24"/>
              </w:rPr>
            </w:pPr>
            <w:r>
              <w:rPr>
                <w:rFonts w:cs="Arial"/>
                <w:sz w:val="24"/>
              </w:rPr>
              <w:t>044928.2019</w:t>
            </w:r>
          </w:p>
        </w:tc>
      </w:tr>
    </w:tbl>
    <w:p w:rsidR="00C44D2F" w:rsidRPr="005024AF" w:rsidRDefault="00C44D2F" w:rsidP="00C44D2F">
      <w:pPr>
        <w:autoSpaceDE w:val="0"/>
        <w:autoSpaceDN w:val="0"/>
        <w:adjustRightInd w:val="0"/>
        <w:jc w:val="both"/>
        <w:rPr>
          <w:rFonts w:cs="Arial"/>
          <w:b/>
          <w:sz w:val="24"/>
        </w:rPr>
      </w:pPr>
    </w:p>
    <w:p w:rsidR="00C44D2F" w:rsidRPr="005024AF" w:rsidRDefault="00C44D2F" w:rsidP="00C44D2F">
      <w:pPr>
        <w:autoSpaceDE w:val="0"/>
        <w:autoSpaceDN w:val="0"/>
        <w:adjustRightInd w:val="0"/>
        <w:jc w:val="both"/>
        <w:rPr>
          <w:rFonts w:cs="Arial"/>
          <w:b/>
          <w:sz w:val="24"/>
        </w:rPr>
      </w:pPr>
      <w:r w:rsidRPr="005024AF">
        <w:rPr>
          <w:rFonts w:cs="Arial"/>
          <w:b/>
          <w:sz w:val="24"/>
        </w:rPr>
        <w:t>REFERENCES</w:t>
      </w:r>
    </w:p>
    <w:p w:rsidR="008D7451" w:rsidRPr="005024AF" w:rsidRDefault="008D7451" w:rsidP="00C44D2F">
      <w:pPr>
        <w:autoSpaceDE w:val="0"/>
        <w:autoSpaceDN w:val="0"/>
        <w:adjustRightInd w:val="0"/>
        <w:jc w:val="both"/>
        <w:rPr>
          <w:rFonts w:cs="Arial"/>
          <w:sz w:val="24"/>
        </w:rPr>
      </w:pPr>
      <w:r w:rsidRPr="005024AF">
        <w:rPr>
          <w:rFonts w:cs="Arial"/>
          <w:sz w:val="24"/>
        </w:rPr>
        <w:t>Liverpool City Council: Code of Conduct</w:t>
      </w:r>
    </w:p>
    <w:p w:rsidR="00C44D2F" w:rsidRPr="005024AF" w:rsidRDefault="00C44D2F" w:rsidP="00C44D2F">
      <w:pPr>
        <w:autoSpaceDE w:val="0"/>
        <w:autoSpaceDN w:val="0"/>
        <w:adjustRightInd w:val="0"/>
        <w:jc w:val="both"/>
        <w:rPr>
          <w:rFonts w:cs="Arial"/>
          <w:sz w:val="24"/>
        </w:rPr>
      </w:pPr>
      <w:r w:rsidRPr="005024AF">
        <w:rPr>
          <w:rFonts w:cs="Arial"/>
          <w:sz w:val="24"/>
        </w:rPr>
        <w:t>Liverpool City Council: Code of Conduct Procedures</w:t>
      </w:r>
      <w:bookmarkStart w:id="2" w:name="_GoBack"/>
      <w:bookmarkEnd w:id="2"/>
    </w:p>
    <w:p w:rsidR="00C44D2F" w:rsidRPr="005024AF" w:rsidRDefault="00C44D2F" w:rsidP="00C44D2F">
      <w:pPr>
        <w:autoSpaceDE w:val="0"/>
        <w:autoSpaceDN w:val="0"/>
        <w:adjustRightInd w:val="0"/>
        <w:jc w:val="both"/>
        <w:rPr>
          <w:rFonts w:cs="Arial"/>
          <w:sz w:val="24"/>
        </w:rPr>
      </w:pPr>
      <w:r w:rsidRPr="005024AF">
        <w:rPr>
          <w:rFonts w:cs="Arial"/>
          <w:sz w:val="24"/>
        </w:rPr>
        <w:t>Liverpool City Council: Code of Meeting Practice</w:t>
      </w:r>
    </w:p>
    <w:p w:rsidR="00C44D2F" w:rsidRPr="005024AF" w:rsidRDefault="00C44D2F" w:rsidP="00C44D2F">
      <w:pPr>
        <w:autoSpaceDE w:val="0"/>
        <w:autoSpaceDN w:val="0"/>
        <w:adjustRightInd w:val="0"/>
        <w:jc w:val="both"/>
        <w:rPr>
          <w:rFonts w:cs="Arial"/>
          <w:sz w:val="24"/>
        </w:rPr>
      </w:pPr>
      <w:r w:rsidRPr="005024AF">
        <w:rPr>
          <w:rFonts w:cs="Arial"/>
          <w:sz w:val="24"/>
        </w:rPr>
        <w:t xml:space="preserve">Liverpool City Council: Ethical Governance: Conflicts of </w:t>
      </w:r>
      <w:r w:rsidR="008D7451" w:rsidRPr="005024AF">
        <w:rPr>
          <w:rFonts w:cs="Arial"/>
          <w:sz w:val="24"/>
        </w:rPr>
        <w:t>I</w:t>
      </w:r>
      <w:r w:rsidRPr="005024AF">
        <w:rPr>
          <w:rFonts w:cs="Arial"/>
          <w:sz w:val="24"/>
        </w:rPr>
        <w:t>nterest Policy</w:t>
      </w:r>
    </w:p>
    <w:p w:rsidR="00C44D2F" w:rsidRPr="005024AF" w:rsidRDefault="00C44D2F" w:rsidP="00C44D2F">
      <w:pPr>
        <w:autoSpaceDE w:val="0"/>
        <w:autoSpaceDN w:val="0"/>
        <w:adjustRightInd w:val="0"/>
        <w:jc w:val="both"/>
        <w:rPr>
          <w:rFonts w:cs="Arial"/>
          <w:sz w:val="24"/>
        </w:rPr>
      </w:pPr>
      <w:r w:rsidRPr="005024AF">
        <w:rPr>
          <w:rFonts w:cs="Arial"/>
          <w:sz w:val="24"/>
        </w:rPr>
        <w:t>Liverpool City Council: Privacy Management Plan</w:t>
      </w:r>
    </w:p>
    <w:sectPr w:rsidR="00C44D2F" w:rsidRPr="005024AF" w:rsidSect="005C25FF">
      <w:headerReference w:type="default" r:id="rId10"/>
      <w:footerReference w:type="default" r:id="rId11"/>
      <w:headerReference w:type="first" r:id="rId12"/>
      <w:pgSz w:w="12240" w:h="15840"/>
      <w:pgMar w:top="1440" w:right="1797" w:bottom="1440" w:left="179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92B" w:rsidRDefault="0028492B">
      <w:r>
        <w:separator/>
      </w:r>
    </w:p>
  </w:endnote>
  <w:endnote w:type="continuationSeparator" w:id="0">
    <w:p w:rsidR="0028492B" w:rsidRDefault="0028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FranklinGothic-Book">
    <w:panose1 w:val="00000000000000000000"/>
    <w:charset w:val="00"/>
    <w:family w:val="swiss"/>
    <w:notTrueType/>
    <w:pitch w:val="default"/>
    <w:sig w:usb0="00000003" w:usb1="00000000" w:usb2="00000000" w:usb3="00000000" w:csb0="00000001" w:csb1="00000000"/>
  </w:font>
  <w:font w:name="FranklinGothic-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5FF" w:rsidRDefault="005C25FF" w:rsidP="005C25FF">
    <w:pPr>
      <w:pStyle w:val="Footer"/>
      <w:jc w:val="center"/>
    </w:pPr>
    <w:r>
      <w:t xml:space="preserve">Page </w:t>
    </w:r>
    <w:r>
      <w:fldChar w:fldCharType="begin"/>
    </w:r>
    <w:r>
      <w:instrText xml:space="preserve"> PAGE   \* MERGEFORMAT </w:instrText>
    </w:r>
    <w:r>
      <w:fldChar w:fldCharType="separate"/>
    </w:r>
    <w:r w:rsidR="00415CB2">
      <w:rPr>
        <w:noProof/>
      </w:rPr>
      <w:t>10</w:t>
    </w:r>
    <w:r>
      <w:rPr>
        <w:noProof/>
      </w:rPr>
      <w:fldChar w:fldCharType="end"/>
    </w:r>
  </w:p>
  <w:p w:rsidR="005C25FF" w:rsidRDefault="005C2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92B" w:rsidRDefault="0028492B">
      <w:r>
        <w:separator/>
      </w:r>
    </w:p>
  </w:footnote>
  <w:footnote w:type="continuationSeparator" w:id="0">
    <w:p w:rsidR="0028492B" w:rsidRDefault="00284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5FF" w:rsidRPr="005C25FF" w:rsidRDefault="00B4701F" w:rsidP="005C25FF">
    <w:pPr>
      <w:pStyle w:val="Header"/>
      <w:jc w:val="center"/>
      <w:rPr>
        <w:rFonts w:ascii="Arial Bold" w:hAnsi="Arial Bold"/>
        <w:b/>
        <w:sz w:val="20"/>
      </w:rPr>
    </w:pPr>
    <w:r>
      <w:rPr>
        <w:rFonts w:ascii="Arial Bold" w:hAnsi="Arial Bold"/>
        <w:b/>
        <w:sz w:val="20"/>
      </w:rPr>
      <w:t>HERITAGE ADVISORY</w:t>
    </w:r>
    <w:r w:rsidR="005C25FF" w:rsidRPr="005C25FF">
      <w:rPr>
        <w:rFonts w:ascii="Arial Bold" w:hAnsi="Arial Bold"/>
        <w:b/>
        <w:sz w:val="20"/>
      </w:rPr>
      <w:t xml:space="preserve"> </w:t>
    </w:r>
    <w:r w:rsidR="005174BF">
      <w:rPr>
        <w:rFonts w:ascii="Arial Bold" w:hAnsi="Arial Bold"/>
        <w:b/>
        <w:sz w:val="20"/>
      </w:rPr>
      <w:t>COMMITTEE</w:t>
    </w:r>
    <w:r w:rsidR="005C25FF" w:rsidRPr="005C25FF">
      <w:rPr>
        <w:rFonts w:ascii="Arial Bold" w:hAnsi="Arial Bold"/>
        <w:b/>
        <w:sz w:val="20"/>
      </w:rPr>
      <w:t xml:space="preserve"> CHARTER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53" w:rsidRDefault="00032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A73"/>
    <w:multiLevelType w:val="hybridMultilevel"/>
    <w:tmpl w:val="DCF646CE"/>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92426D"/>
    <w:multiLevelType w:val="multilevel"/>
    <w:tmpl w:val="C85ABBBA"/>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CF6B74"/>
    <w:multiLevelType w:val="hybridMultilevel"/>
    <w:tmpl w:val="3F10BCA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 w15:restartNumberingAfterBreak="0">
    <w:nsid w:val="30C822AB"/>
    <w:multiLevelType w:val="multilevel"/>
    <w:tmpl w:val="4672EDA6"/>
    <w:lvl w:ilvl="0">
      <w:start w:val="12"/>
      <w:numFmt w:val="decimal"/>
      <w:lvlText w:val="%1."/>
      <w:lvlJc w:val="left"/>
      <w:pPr>
        <w:ind w:left="2912" w:hanging="360"/>
      </w:pPr>
      <w:rPr>
        <w:rFonts w:hint="default"/>
      </w:rPr>
    </w:lvl>
    <w:lvl w:ilvl="1">
      <w:start w:val="3"/>
      <w:numFmt w:val="decimal"/>
      <w:isLgl/>
      <w:lvlText w:val="%1.%2"/>
      <w:lvlJc w:val="left"/>
      <w:pPr>
        <w:ind w:left="3017" w:hanging="465"/>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352" w:hanging="1800"/>
      </w:pPr>
      <w:rPr>
        <w:rFonts w:hint="default"/>
      </w:rPr>
    </w:lvl>
  </w:abstractNum>
  <w:abstractNum w:abstractNumId="4" w15:restartNumberingAfterBreak="0">
    <w:nsid w:val="30DF08A0"/>
    <w:multiLevelType w:val="hybridMultilevel"/>
    <w:tmpl w:val="1E26F714"/>
    <w:lvl w:ilvl="0" w:tplc="44D28644">
      <w:start w:val="1"/>
      <w:numFmt w:val="lowerLetter"/>
      <w:lvlText w:val="%1)"/>
      <w:lvlJc w:val="left"/>
      <w:pPr>
        <w:ind w:left="1080" w:hanging="360"/>
      </w:pPr>
      <w:rPr>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13D29A2"/>
    <w:multiLevelType w:val="multilevel"/>
    <w:tmpl w:val="50B8F176"/>
    <w:lvl w:ilvl="0">
      <w:start w:val="1"/>
      <w:numFmt w:val="lowerLetter"/>
      <w:lvlText w:val="%1)"/>
      <w:lvlJc w:val="left"/>
      <w:pPr>
        <w:ind w:left="1429" w:hanging="360"/>
      </w:pPr>
      <w:rPr>
        <w:rFonts w:hint="default"/>
        <w:b w:val="0"/>
      </w:rPr>
    </w:lvl>
    <w:lvl w:ilvl="1">
      <w:start w:val="1"/>
      <w:numFmt w:val="decimal"/>
      <w:isLgl/>
      <w:lvlText w:val="%1.%2"/>
      <w:lvlJc w:val="left"/>
      <w:pPr>
        <w:ind w:left="1534" w:hanging="465"/>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33E76350"/>
    <w:multiLevelType w:val="multilevel"/>
    <w:tmpl w:val="8402D810"/>
    <w:lvl w:ilvl="0">
      <w:start w:val="12"/>
      <w:numFmt w:val="decimal"/>
      <w:lvlText w:val="%1"/>
      <w:lvlJc w:val="left"/>
      <w:pPr>
        <w:ind w:left="465" w:hanging="465"/>
      </w:pPr>
      <w:rPr>
        <w:rFonts w:hint="default"/>
      </w:rPr>
    </w:lvl>
    <w:lvl w:ilvl="1">
      <w:start w:val="1"/>
      <w:numFmt w:val="decimal"/>
      <w:lvlText w:val="%1.%2"/>
      <w:lvlJc w:val="left"/>
      <w:pPr>
        <w:ind w:left="3726" w:hanging="465"/>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863" w:hanging="108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745" w:hanging="144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627" w:hanging="1800"/>
      </w:pPr>
      <w:rPr>
        <w:rFonts w:hint="default"/>
      </w:rPr>
    </w:lvl>
    <w:lvl w:ilvl="8">
      <w:start w:val="1"/>
      <w:numFmt w:val="decimal"/>
      <w:lvlText w:val="%1.%2.%3.%4.%5.%6.%7.%8.%9"/>
      <w:lvlJc w:val="left"/>
      <w:pPr>
        <w:ind w:left="27888" w:hanging="1800"/>
      </w:pPr>
      <w:rPr>
        <w:rFonts w:hint="default"/>
      </w:rPr>
    </w:lvl>
  </w:abstractNum>
  <w:abstractNum w:abstractNumId="7" w15:restartNumberingAfterBreak="0">
    <w:nsid w:val="347B210A"/>
    <w:multiLevelType w:val="hybridMultilevel"/>
    <w:tmpl w:val="7C508E8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39EB20DD"/>
    <w:multiLevelType w:val="hybridMultilevel"/>
    <w:tmpl w:val="EC74DC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AB0111"/>
    <w:multiLevelType w:val="hybridMultilevel"/>
    <w:tmpl w:val="931ADFB8"/>
    <w:lvl w:ilvl="0" w:tplc="9B50B574">
      <w:start w:val="1"/>
      <w:numFmt w:val="lowerLetter"/>
      <w:lvlText w:val="%1)"/>
      <w:lvlJc w:val="left"/>
      <w:pPr>
        <w:ind w:left="1084" w:hanging="360"/>
      </w:pPr>
      <w:rPr>
        <w:rFonts w:hint="default"/>
      </w:rPr>
    </w:lvl>
    <w:lvl w:ilvl="1" w:tplc="0C090019">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10" w15:restartNumberingAfterBreak="0">
    <w:nsid w:val="3EFF6EAA"/>
    <w:multiLevelType w:val="hybridMultilevel"/>
    <w:tmpl w:val="143EF0BC"/>
    <w:lvl w:ilvl="0" w:tplc="E872F9BC">
      <w:start w:val="1"/>
      <w:numFmt w:val="lowerLetter"/>
      <w:lvlText w:val="%1)"/>
      <w:lvlJc w:val="left"/>
      <w:pPr>
        <w:ind w:left="1080" w:hanging="360"/>
      </w:pPr>
      <w:rPr>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06B0A33"/>
    <w:multiLevelType w:val="hybridMultilevel"/>
    <w:tmpl w:val="ECEA5A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210138"/>
    <w:multiLevelType w:val="hybridMultilevel"/>
    <w:tmpl w:val="C6FADCC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3" w15:restartNumberingAfterBreak="0">
    <w:nsid w:val="45A1789B"/>
    <w:multiLevelType w:val="multilevel"/>
    <w:tmpl w:val="FB9E9E84"/>
    <w:lvl w:ilvl="0">
      <w:start w:val="13"/>
      <w:numFmt w:val="decimal"/>
      <w:lvlText w:val="%1"/>
      <w:lvlJc w:val="left"/>
      <w:pPr>
        <w:ind w:left="3621" w:hanging="360"/>
      </w:pPr>
      <w:rPr>
        <w:rFonts w:hint="default"/>
      </w:rPr>
    </w:lvl>
    <w:lvl w:ilvl="1">
      <w:start w:val="1"/>
      <w:numFmt w:val="decimal"/>
      <w:isLgl/>
      <w:lvlText w:val="%1.%2"/>
      <w:lvlJc w:val="left"/>
      <w:pPr>
        <w:ind w:left="3726" w:hanging="465"/>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14" w15:restartNumberingAfterBreak="0">
    <w:nsid w:val="47BC4214"/>
    <w:multiLevelType w:val="multilevel"/>
    <w:tmpl w:val="1B58533C"/>
    <w:lvl w:ilvl="0">
      <w:start w:val="10"/>
      <w:numFmt w:val="decimal"/>
      <w:lvlText w:val="%1"/>
      <w:lvlJc w:val="left"/>
      <w:pPr>
        <w:ind w:left="720" w:hanging="360"/>
      </w:pPr>
      <w:rPr>
        <w:rFonts w:hint="default"/>
        <w:b/>
      </w:rPr>
    </w:lvl>
    <w:lvl w:ilvl="1">
      <w:start w:val="1"/>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3C7605"/>
    <w:multiLevelType w:val="multilevel"/>
    <w:tmpl w:val="C4B842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E387CC4"/>
    <w:multiLevelType w:val="hybridMultilevel"/>
    <w:tmpl w:val="5E7667F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502B3F34"/>
    <w:multiLevelType w:val="hybridMultilevel"/>
    <w:tmpl w:val="C22A6F4E"/>
    <w:lvl w:ilvl="0" w:tplc="0C090017">
      <w:start w:val="1"/>
      <w:numFmt w:val="lowerLetter"/>
      <w:lvlText w:val="%1)"/>
      <w:lvlJc w:val="left"/>
      <w:pPr>
        <w:tabs>
          <w:tab w:val="num" w:pos="1080"/>
        </w:tabs>
        <w:ind w:left="1080" w:hanging="360"/>
      </w:pPr>
      <w:rPr>
        <w:rFonts w:hint="default"/>
      </w:rPr>
    </w:lvl>
    <w:lvl w:ilvl="1" w:tplc="EC5C4AE4">
      <w:start w:val="5"/>
      <w:numFmt w:val="decimal"/>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030258"/>
    <w:multiLevelType w:val="multilevel"/>
    <w:tmpl w:val="6FEE81AC"/>
    <w:lvl w:ilvl="0">
      <w:start w:val="8"/>
      <w:numFmt w:val="decimal"/>
      <w:lvlText w:val="%1"/>
      <w:lvlJc w:val="left"/>
      <w:pPr>
        <w:ind w:left="360" w:hanging="360"/>
      </w:pPr>
      <w:rPr>
        <w:rFonts w:hint="default"/>
        <w:b/>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9" w15:restartNumberingAfterBreak="0">
    <w:nsid w:val="55D34B4B"/>
    <w:multiLevelType w:val="multilevel"/>
    <w:tmpl w:val="8716EA6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DAF54D1"/>
    <w:multiLevelType w:val="hybridMultilevel"/>
    <w:tmpl w:val="8A9E4A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F21D9D"/>
    <w:multiLevelType w:val="multilevel"/>
    <w:tmpl w:val="15EECCAC"/>
    <w:lvl w:ilvl="0">
      <w:start w:val="1"/>
      <w:numFmt w:val="lowerLetter"/>
      <w:lvlText w:val="%1)"/>
      <w:lvlJc w:val="left"/>
      <w:pPr>
        <w:ind w:left="1429" w:hanging="360"/>
      </w:pPr>
      <w:rPr>
        <w:rFonts w:hint="default"/>
        <w:b w:val="0"/>
      </w:rPr>
    </w:lvl>
    <w:lvl w:ilvl="1">
      <w:start w:val="1"/>
      <w:numFmt w:val="decimal"/>
      <w:isLgl/>
      <w:lvlText w:val="%1.%2"/>
      <w:lvlJc w:val="left"/>
      <w:pPr>
        <w:ind w:left="1534" w:hanging="465"/>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76B85081"/>
    <w:multiLevelType w:val="hybridMultilevel"/>
    <w:tmpl w:val="7944A21A"/>
    <w:lvl w:ilvl="0" w:tplc="4F6EA51E">
      <w:start w:val="1"/>
      <w:numFmt w:val="lowerLetter"/>
      <w:lvlText w:val="%1)"/>
      <w:lvlJc w:val="left"/>
      <w:pPr>
        <w:tabs>
          <w:tab w:val="num" w:pos="1080"/>
        </w:tabs>
        <w:ind w:left="1080" w:hanging="360"/>
      </w:pPr>
      <w:rPr>
        <w:rFonts w:hint="default"/>
        <w:i w:val="0"/>
      </w:rPr>
    </w:lvl>
    <w:lvl w:ilvl="1" w:tplc="0C09000F">
      <w:start w:val="1"/>
      <w:numFmt w:val="decimal"/>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422613"/>
    <w:multiLevelType w:val="multilevel"/>
    <w:tmpl w:val="4C40AD16"/>
    <w:lvl w:ilvl="0">
      <w:start w:val="1"/>
      <w:numFmt w:val="lowerLetter"/>
      <w:lvlText w:val="%1)"/>
      <w:lvlJc w:val="left"/>
      <w:pPr>
        <w:ind w:left="1080" w:hanging="72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C760157"/>
    <w:multiLevelType w:val="hybridMultilevel"/>
    <w:tmpl w:val="120C9F1A"/>
    <w:lvl w:ilvl="0" w:tplc="0C090017">
      <w:start w:val="1"/>
      <w:numFmt w:val="lowerLetter"/>
      <w:lvlText w:val="%1)"/>
      <w:lvlJc w:val="left"/>
      <w:pPr>
        <w:ind w:left="1429" w:hanging="360"/>
      </w:p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8"/>
  </w:num>
  <w:num w:numId="2">
    <w:abstractNumId w:val="3"/>
  </w:num>
  <w:num w:numId="3">
    <w:abstractNumId w:val="13"/>
  </w:num>
  <w:num w:numId="4">
    <w:abstractNumId w:val="14"/>
  </w:num>
  <w:num w:numId="5">
    <w:abstractNumId w:val="1"/>
  </w:num>
  <w:num w:numId="6">
    <w:abstractNumId w:val="5"/>
  </w:num>
  <w:num w:numId="7">
    <w:abstractNumId w:val="21"/>
  </w:num>
  <w:num w:numId="8">
    <w:abstractNumId w:val="2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7"/>
  </w:num>
  <w:num w:numId="13">
    <w:abstractNumId w:val="18"/>
  </w:num>
  <w:num w:numId="14">
    <w:abstractNumId w:val="20"/>
  </w:num>
  <w:num w:numId="15">
    <w:abstractNumId w:val="24"/>
  </w:num>
  <w:num w:numId="16">
    <w:abstractNumId w:val="11"/>
  </w:num>
  <w:num w:numId="17">
    <w:abstractNumId w:val="6"/>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
  </w:num>
  <w:num w:numId="35">
    <w:abstractNumId w:val="12"/>
  </w:num>
  <w:num w:numId="36">
    <w:abstractNumId w:val="16"/>
  </w:num>
  <w:num w:numId="37">
    <w:abstractNumId w:val="7"/>
  </w:num>
  <w:num w:numId="38">
    <w:abstractNumId w:val="9"/>
  </w:num>
  <w:num w:numId="39">
    <w:abstractNumId w:val="0"/>
  </w:num>
  <w:num w:numId="4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E4"/>
    <w:rsid w:val="00002CA5"/>
    <w:rsid w:val="00002E94"/>
    <w:rsid w:val="0000569D"/>
    <w:rsid w:val="000062C7"/>
    <w:rsid w:val="000109EE"/>
    <w:rsid w:val="000142B6"/>
    <w:rsid w:val="00030F18"/>
    <w:rsid w:val="00032153"/>
    <w:rsid w:val="00036373"/>
    <w:rsid w:val="00037D3B"/>
    <w:rsid w:val="00042057"/>
    <w:rsid w:val="00044440"/>
    <w:rsid w:val="00044B1A"/>
    <w:rsid w:val="00045F58"/>
    <w:rsid w:val="00053F88"/>
    <w:rsid w:val="00055A4B"/>
    <w:rsid w:val="00056A6F"/>
    <w:rsid w:val="00060382"/>
    <w:rsid w:val="0007090C"/>
    <w:rsid w:val="00073659"/>
    <w:rsid w:val="000848FD"/>
    <w:rsid w:val="00085F03"/>
    <w:rsid w:val="00092418"/>
    <w:rsid w:val="00092435"/>
    <w:rsid w:val="00094B72"/>
    <w:rsid w:val="00097F05"/>
    <w:rsid w:val="000A1DDE"/>
    <w:rsid w:val="000A5DBF"/>
    <w:rsid w:val="000A726C"/>
    <w:rsid w:val="000A7ACF"/>
    <w:rsid w:val="000B2B7A"/>
    <w:rsid w:val="000C5CD0"/>
    <w:rsid w:val="000D350D"/>
    <w:rsid w:val="000D3550"/>
    <w:rsid w:val="000D53BF"/>
    <w:rsid w:val="000D5A6A"/>
    <w:rsid w:val="000D7E0E"/>
    <w:rsid w:val="000E16C4"/>
    <w:rsid w:val="000E3FC7"/>
    <w:rsid w:val="000E4B9E"/>
    <w:rsid w:val="000F232C"/>
    <w:rsid w:val="000F7A83"/>
    <w:rsid w:val="00103B22"/>
    <w:rsid w:val="0010442B"/>
    <w:rsid w:val="00106A8F"/>
    <w:rsid w:val="00107088"/>
    <w:rsid w:val="00124E71"/>
    <w:rsid w:val="001257A8"/>
    <w:rsid w:val="001404B4"/>
    <w:rsid w:val="00141454"/>
    <w:rsid w:val="001419CA"/>
    <w:rsid w:val="00147A6B"/>
    <w:rsid w:val="001504BF"/>
    <w:rsid w:val="00153AFE"/>
    <w:rsid w:val="001542E6"/>
    <w:rsid w:val="00155BB9"/>
    <w:rsid w:val="00161643"/>
    <w:rsid w:val="00161644"/>
    <w:rsid w:val="001638DD"/>
    <w:rsid w:val="001639A3"/>
    <w:rsid w:val="00163CAD"/>
    <w:rsid w:val="001776C2"/>
    <w:rsid w:val="00180DE0"/>
    <w:rsid w:val="00181213"/>
    <w:rsid w:val="001902DB"/>
    <w:rsid w:val="001965F0"/>
    <w:rsid w:val="001A01EF"/>
    <w:rsid w:val="001A322F"/>
    <w:rsid w:val="001A4C74"/>
    <w:rsid w:val="001A51BC"/>
    <w:rsid w:val="001A74DB"/>
    <w:rsid w:val="001B176B"/>
    <w:rsid w:val="001B184B"/>
    <w:rsid w:val="001B20D0"/>
    <w:rsid w:val="001C0428"/>
    <w:rsid w:val="001C285F"/>
    <w:rsid w:val="001C5C57"/>
    <w:rsid w:val="001C5EED"/>
    <w:rsid w:val="001C6551"/>
    <w:rsid w:val="001C79BD"/>
    <w:rsid w:val="001D4C65"/>
    <w:rsid w:val="001D5B08"/>
    <w:rsid w:val="001D6ADB"/>
    <w:rsid w:val="001E24B9"/>
    <w:rsid w:val="001E2AC1"/>
    <w:rsid w:val="001E5310"/>
    <w:rsid w:val="001E6FD8"/>
    <w:rsid w:val="001F08C1"/>
    <w:rsid w:val="001F22FE"/>
    <w:rsid w:val="0020471B"/>
    <w:rsid w:val="00204AB7"/>
    <w:rsid w:val="002071B7"/>
    <w:rsid w:val="002071D7"/>
    <w:rsid w:val="0021061A"/>
    <w:rsid w:val="00212D8A"/>
    <w:rsid w:val="002142E8"/>
    <w:rsid w:val="00214A67"/>
    <w:rsid w:val="0021567C"/>
    <w:rsid w:val="00215E3D"/>
    <w:rsid w:val="00220332"/>
    <w:rsid w:val="00223EC3"/>
    <w:rsid w:val="00231ED5"/>
    <w:rsid w:val="00232A06"/>
    <w:rsid w:val="00233DAD"/>
    <w:rsid w:val="002344AD"/>
    <w:rsid w:val="0023490C"/>
    <w:rsid w:val="0023572A"/>
    <w:rsid w:val="0023740A"/>
    <w:rsid w:val="002420B8"/>
    <w:rsid w:val="00263078"/>
    <w:rsid w:val="002659F8"/>
    <w:rsid w:val="00266DF4"/>
    <w:rsid w:val="00271884"/>
    <w:rsid w:val="00271940"/>
    <w:rsid w:val="00274C39"/>
    <w:rsid w:val="002768E7"/>
    <w:rsid w:val="002777FD"/>
    <w:rsid w:val="002805C2"/>
    <w:rsid w:val="0028492B"/>
    <w:rsid w:val="002857BC"/>
    <w:rsid w:val="00290529"/>
    <w:rsid w:val="00292B28"/>
    <w:rsid w:val="0029551F"/>
    <w:rsid w:val="002971A6"/>
    <w:rsid w:val="0029767D"/>
    <w:rsid w:val="002A3DCE"/>
    <w:rsid w:val="002A5358"/>
    <w:rsid w:val="002B16ED"/>
    <w:rsid w:val="002B3573"/>
    <w:rsid w:val="002C037C"/>
    <w:rsid w:val="002E2E83"/>
    <w:rsid w:val="002E723C"/>
    <w:rsid w:val="002F1859"/>
    <w:rsid w:val="002F1FDC"/>
    <w:rsid w:val="002F2AEE"/>
    <w:rsid w:val="002F562A"/>
    <w:rsid w:val="002F725A"/>
    <w:rsid w:val="002F7CD0"/>
    <w:rsid w:val="00302DB6"/>
    <w:rsid w:val="00302E26"/>
    <w:rsid w:val="00307B60"/>
    <w:rsid w:val="00310657"/>
    <w:rsid w:val="0031101D"/>
    <w:rsid w:val="00311341"/>
    <w:rsid w:val="00313ED5"/>
    <w:rsid w:val="003162D8"/>
    <w:rsid w:val="003177F6"/>
    <w:rsid w:val="003223DC"/>
    <w:rsid w:val="003244E3"/>
    <w:rsid w:val="00345F14"/>
    <w:rsid w:val="00353689"/>
    <w:rsid w:val="00353E89"/>
    <w:rsid w:val="0035422F"/>
    <w:rsid w:val="00356A1B"/>
    <w:rsid w:val="0035738F"/>
    <w:rsid w:val="003626C6"/>
    <w:rsid w:val="003628C5"/>
    <w:rsid w:val="00366864"/>
    <w:rsid w:val="00367BA4"/>
    <w:rsid w:val="00373082"/>
    <w:rsid w:val="0037510B"/>
    <w:rsid w:val="00376142"/>
    <w:rsid w:val="00377D65"/>
    <w:rsid w:val="00381F0F"/>
    <w:rsid w:val="00384823"/>
    <w:rsid w:val="00384A9E"/>
    <w:rsid w:val="00390444"/>
    <w:rsid w:val="00391102"/>
    <w:rsid w:val="0039356D"/>
    <w:rsid w:val="00393679"/>
    <w:rsid w:val="003B2680"/>
    <w:rsid w:val="003B554B"/>
    <w:rsid w:val="003B7C82"/>
    <w:rsid w:val="003C3649"/>
    <w:rsid w:val="003C7DAD"/>
    <w:rsid w:val="003D750B"/>
    <w:rsid w:val="003E60AE"/>
    <w:rsid w:val="003F032F"/>
    <w:rsid w:val="003F319C"/>
    <w:rsid w:val="003F38D7"/>
    <w:rsid w:val="003F3DC9"/>
    <w:rsid w:val="003F5C24"/>
    <w:rsid w:val="003F758D"/>
    <w:rsid w:val="004030BD"/>
    <w:rsid w:val="00405032"/>
    <w:rsid w:val="004068A8"/>
    <w:rsid w:val="004110DA"/>
    <w:rsid w:val="00411D62"/>
    <w:rsid w:val="00411DBD"/>
    <w:rsid w:val="004122C1"/>
    <w:rsid w:val="00415CB2"/>
    <w:rsid w:val="004174BA"/>
    <w:rsid w:val="00420A93"/>
    <w:rsid w:val="00424B11"/>
    <w:rsid w:val="00425283"/>
    <w:rsid w:val="004271D5"/>
    <w:rsid w:val="00431788"/>
    <w:rsid w:val="00431810"/>
    <w:rsid w:val="00433522"/>
    <w:rsid w:val="00436150"/>
    <w:rsid w:val="0043657F"/>
    <w:rsid w:val="00440311"/>
    <w:rsid w:val="00440B61"/>
    <w:rsid w:val="00442C86"/>
    <w:rsid w:val="0044772E"/>
    <w:rsid w:val="004502CC"/>
    <w:rsid w:val="004519DD"/>
    <w:rsid w:val="00456F5A"/>
    <w:rsid w:val="0045722F"/>
    <w:rsid w:val="004574CE"/>
    <w:rsid w:val="00462079"/>
    <w:rsid w:val="004634E5"/>
    <w:rsid w:val="00464648"/>
    <w:rsid w:val="004675FC"/>
    <w:rsid w:val="004709F8"/>
    <w:rsid w:val="004813DC"/>
    <w:rsid w:val="00483F54"/>
    <w:rsid w:val="00485D1F"/>
    <w:rsid w:val="004956E4"/>
    <w:rsid w:val="004A324C"/>
    <w:rsid w:val="004A5B96"/>
    <w:rsid w:val="004B376B"/>
    <w:rsid w:val="004B3E72"/>
    <w:rsid w:val="004B5F6C"/>
    <w:rsid w:val="004C30B2"/>
    <w:rsid w:val="004C45CF"/>
    <w:rsid w:val="004E007B"/>
    <w:rsid w:val="004E068B"/>
    <w:rsid w:val="004F0E0C"/>
    <w:rsid w:val="004F3B8B"/>
    <w:rsid w:val="004F5ACC"/>
    <w:rsid w:val="004F620F"/>
    <w:rsid w:val="005024AF"/>
    <w:rsid w:val="005174BF"/>
    <w:rsid w:val="00520854"/>
    <w:rsid w:val="00522C6A"/>
    <w:rsid w:val="005263FB"/>
    <w:rsid w:val="005322A5"/>
    <w:rsid w:val="005335DF"/>
    <w:rsid w:val="00535BA8"/>
    <w:rsid w:val="0053630F"/>
    <w:rsid w:val="00536ADC"/>
    <w:rsid w:val="005371B4"/>
    <w:rsid w:val="00546257"/>
    <w:rsid w:val="005471A9"/>
    <w:rsid w:val="00551E8A"/>
    <w:rsid w:val="00552287"/>
    <w:rsid w:val="00552507"/>
    <w:rsid w:val="005548A7"/>
    <w:rsid w:val="00560DD8"/>
    <w:rsid w:val="005650C8"/>
    <w:rsid w:val="00570D6B"/>
    <w:rsid w:val="00571A2C"/>
    <w:rsid w:val="00573D00"/>
    <w:rsid w:val="00575D95"/>
    <w:rsid w:val="00591D1F"/>
    <w:rsid w:val="00594F0D"/>
    <w:rsid w:val="00595146"/>
    <w:rsid w:val="0059531E"/>
    <w:rsid w:val="00596EE4"/>
    <w:rsid w:val="005A0971"/>
    <w:rsid w:val="005A4116"/>
    <w:rsid w:val="005A447C"/>
    <w:rsid w:val="005B0993"/>
    <w:rsid w:val="005B4755"/>
    <w:rsid w:val="005B47F1"/>
    <w:rsid w:val="005B5B80"/>
    <w:rsid w:val="005B6DBF"/>
    <w:rsid w:val="005C1DDC"/>
    <w:rsid w:val="005C25FF"/>
    <w:rsid w:val="005C7301"/>
    <w:rsid w:val="005C7D37"/>
    <w:rsid w:val="005D18E0"/>
    <w:rsid w:val="005D6B39"/>
    <w:rsid w:val="005D70AC"/>
    <w:rsid w:val="005D79A0"/>
    <w:rsid w:val="005E3C2A"/>
    <w:rsid w:val="005F0B1E"/>
    <w:rsid w:val="005F1B73"/>
    <w:rsid w:val="005F2641"/>
    <w:rsid w:val="005F61A1"/>
    <w:rsid w:val="005F7976"/>
    <w:rsid w:val="006036F1"/>
    <w:rsid w:val="00603A1B"/>
    <w:rsid w:val="00604C86"/>
    <w:rsid w:val="006078C9"/>
    <w:rsid w:val="006108ED"/>
    <w:rsid w:val="006122BA"/>
    <w:rsid w:val="00614397"/>
    <w:rsid w:val="0061785A"/>
    <w:rsid w:val="00620084"/>
    <w:rsid w:val="00626D77"/>
    <w:rsid w:val="00627461"/>
    <w:rsid w:val="006301ED"/>
    <w:rsid w:val="00632749"/>
    <w:rsid w:val="00640BEF"/>
    <w:rsid w:val="00640EA5"/>
    <w:rsid w:val="0064184D"/>
    <w:rsid w:val="00642071"/>
    <w:rsid w:val="006424ED"/>
    <w:rsid w:val="006426DF"/>
    <w:rsid w:val="00642804"/>
    <w:rsid w:val="00645997"/>
    <w:rsid w:val="006516FC"/>
    <w:rsid w:val="0065178F"/>
    <w:rsid w:val="006530B0"/>
    <w:rsid w:val="00671F64"/>
    <w:rsid w:val="00674AA4"/>
    <w:rsid w:val="00677E36"/>
    <w:rsid w:val="00687441"/>
    <w:rsid w:val="00693D10"/>
    <w:rsid w:val="00695D68"/>
    <w:rsid w:val="00696B47"/>
    <w:rsid w:val="006A012E"/>
    <w:rsid w:val="006A2059"/>
    <w:rsid w:val="006A5037"/>
    <w:rsid w:val="006A544A"/>
    <w:rsid w:val="006A669D"/>
    <w:rsid w:val="006A781C"/>
    <w:rsid w:val="006B04EA"/>
    <w:rsid w:val="006B1774"/>
    <w:rsid w:val="006B55DC"/>
    <w:rsid w:val="006C17C3"/>
    <w:rsid w:val="006D1227"/>
    <w:rsid w:val="006D6B32"/>
    <w:rsid w:val="006E0910"/>
    <w:rsid w:val="006E3371"/>
    <w:rsid w:val="006E49CF"/>
    <w:rsid w:val="006E5194"/>
    <w:rsid w:val="006F08C6"/>
    <w:rsid w:val="006F0EC6"/>
    <w:rsid w:val="006F197E"/>
    <w:rsid w:val="006F6FED"/>
    <w:rsid w:val="00700707"/>
    <w:rsid w:val="00700E9B"/>
    <w:rsid w:val="00703616"/>
    <w:rsid w:val="00704626"/>
    <w:rsid w:val="007054F0"/>
    <w:rsid w:val="00707E01"/>
    <w:rsid w:val="00707E59"/>
    <w:rsid w:val="00710C07"/>
    <w:rsid w:val="00711059"/>
    <w:rsid w:val="00724B7B"/>
    <w:rsid w:val="00725B31"/>
    <w:rsid w:val="007311F6"/>
    <w:rsid w:val="00734698"/>
    <w:rsid w:val="00737F2C"/>
    <w:rsid w:val="007409A0"/>
    <w:rsid w:val="0074162F"/>
    <w:rsid w:val="00742721"/>
    <w:rsid w:val="00743A65"/>
    <w:rsid w:val="00744B31"/>
    <w:rsid w:val="00746DAD"/>
    <w:rsid w:val="00747789"/>
    <w:rsid w:val="007478E4"/>
    <w:rsid w:val="00751998"/>
    <w:rsid w:val="007532A5"/>
    <w:rsid w:val="0075401E"/>
    <w:rsid w:val="00754C22"/>
    <w:rsid w:val="007625BC"/>
    <w:rsid w:val="00767652"/>
    <w:rsid w:val="00770E25"/>
    <w:rsid w:val="00777299"/>
    <w:rsid w:val="00780D79"/>
    <w:rsid w:val="00781EC9"/>
    <w:rsid w:val="00785B0D"/>
    <w:rsid w:val="00790992"/>
    <w:rsid w:val="007A3BA3"/>
    <w:rsid w:val="007B10F7"/>
    <w:rsid w:val="007B4458"/>
    <w:rsid w:val="007D1785"/>
    <w:rsid w:val="007D4594"/>
    <w:rsid w:val="007F0EC9"/>
    <w:rsid w:val="007F6325"/>
    <w:rsid w:val="008031F0"/>
    <w:rsid w:val="00806AD0"/>
    <w:rsid w:val="00807FB7"/>
    <w:rsid w:val="00816C2D"/>
    <w:rsid w:val="0082587D"/>
    <w:rsid w:val="00827D97"/>
    <w:rsid w:val="00831B50"/>
    <w:rsid w:val="00836902"/>
    <w:rsid w:val="0084203D"/>
    <w:rsid w:val="00847FAF"/>
    <w:rsid w:val="008513D5"/>
    <w:rsid w:val="00852F97"/>
    <w:rsid w:val="00855F46"/>
    <w:rsid w:val="008647A3"/>
    <w:rsid w:val="0086605C"/>
    <w:rsid w:val="008679B8"/>
    <w:rsid w:val="00867B8F"/>
    <w:rsid w:val="008719F8"/>
    <w:rsid w:val="008762CF"/>
    <w:rsid w:val="008826AA"/>
    <w:rsid w:val="00883079"/>
    <w:rsid w:val="008853C5"/>
    <w:rsid w:val="0088626A"/>
    <w:rsid w:val="00897C82"/>
    <w:rsid w:val="008A1A7B"/>
    <w:rsid w:val="008A380C"/>
    <w:rsid w:val="008A49DF"/>
    <w:rsid w:val="008A7674"/>
    <w:rsid w:val="008B1139"/>
    <w:rsid w:val="008C04C1"/>
    <w:rsid w:val="008D1A65"/>
    <w:rsid w:val="008D28D5"/>
    <w:rsid w:val="008D2930"/>
    <w:rsid w:val="008D61F4"/>
    <w:rsid w:val="008D7451"/>
    <w:rsid w:val="008E2543"/>
    <w:rsid w:val="008E3283"/>
    <w:rsid w:val="008E495F"/>
    <w:rsid w:val="008E4BDB"/>
    <w:rsid w:val="008F1444"/>
    <w:rsid w:val="008F5982"/>
    <w:rsid w:val="008F7004"/>
    <w:rsid w:val="00902CAB"/>
    <w:rsid w:val="00907A72"/>
    <w:rsid w:val="00907ED4"/>
    <w:rsid w:val="00915039"/>
    <w:rsid w:val="009175FE"/>
    <w:rsid w:val="00925C26"/>
    <w:rsid w:val="00927A9D"/>
    <w:rsid w:val="00933AE8"/>
    <w:rsid w:val="0094426F"/>
    <w:rsid w:val="009455D3"/>
    <w:rsid w:val="009574ED"/>
    <w:rsid w:val="009615EE"/>
    <w:rsid w:val="00962530"/>
    <w:rsid w:val="009635C2"/>
    <w:rsid w:val="00967EC2"/>
    <w:rsid w:val="00976839"/>
    <w:rsid w:val="009773BF"/>
    <w:rsid w:val="00977CB3"/>
    <w:rsid w:val="00991B9C"/>
    <w:rsid w:val="0099542E"/>
    <w:rsid w:val="00997C71"/>
    <w:rsid w:val="009A6982"/>
    <w:rsid w:val="009A795B"/>
    <w:rsid w:val="009A7B69"/>
    <w:rsid w:val="009B1251"/>
    <w:rsid w:val="009B5618"/>
    <w:rsid w:val="009B6B4D"/>
    <w:rsid w:val="009C2BC3"/>
    <w:rsid w:val="009C55F2"/>
    <w:rsid w:val="009C7F80"/>
    <w:rsid w:val="009D0DE0"/>
    <w:rsid w:val="009D3C5B"/>
    <w:rsid w:val="009D5372"/>
    <w:rsid w:val="009E0DF9"/>
    <w:rsid w:val="009E4280"/>
    <w:rsid w:val="009F0DE2"/>
    <w:rsid w:val="009F3B12"/>
    <w:rsid w:val="009F459F"/>
    <w:rsid w:val="009F61E2"/>
    <w:rsid w:val="00A059AD"/>
    <w:rsid w:val="00A2184E"/>
    <w:rsid w:val="00A25375"/>
    <w:rsid w:val="00A33C8D"/>
    <w:rsid w:val="00A34EFE"/>
    <w:rsid w:val="00A35CD1"/>
    <w:rsid w:val="00A363A3"/>
    <w:rsid w:val="00A37FCF"/>
    <w:rsid w:val="00A40462"/>
    <w:rsid w:val="00A42E7F"/>
    <w:rsid w:val="00A46D8E"/>
    <w:rsid w:val="00A50285"/>
    <w:rsid w:val="00A54B09"/>
    <w:rsid w:val="00A6426C"/>
    <w:rsid w:val="00A64424"/>
    <w:rsid w:val="00A64E4C"/>
    <w:rsid w:val="00A70B6A"/>
    <w:rsid w:val="00A71A2E"/>
    <w:rsid w:val="00A728A9"/>
    <w:rsid w:val="00A766FE"/>
    <w:rsid w:val="00A77FE4"/>
    <w:rsid w:val="00A90E56"/>
    <w:rsid w:val="00A94DB3"/>
    <w:rsid w:val="00A9748E"/>
    <w:rsid w:val="00AB627F"/>
    <w:rsid w:val="00AB62CC"/>
    <w:rsid w:val="00AC2A88"/>
    <w:rsid w:val="00AC2BCB"/>
    <w:rsid w:val="00AC42D6"/>
    <w:rsid w:val="00AC4DB0"/>
    <w:rsid w:val="00AC6541"/>
    <w:rsid w:val="00AD5B5B"/>
    <w:rsid w:val="00AE059C"/>
    <w:rsid w:val="00AE1147"/>
    <w:rsid w:val="00AE13F8"/>
    <w:rsid w:val="00AE1B03"/>
    <w:rsid w:val="00AE7553"/>
    <w:rsid w:val="00AF222C"/>
    <w:rsid w:val="00AF225C"/>
    <w:rsid w:val="00AF27DD"/>
    <w:rsid w:val="00AF45E9"/>
    <w:rsid w:val="00AF4DB4"/>
    <w:rsid w:val="00AF6595"/>
    <w:rsid w:val="00AF7687"/>
    <w:rsid w:val="00B00A64"/>
    <w:rsid w:val="00B060E2"/>
    <w:rsid w:val="00B068BD"/>
    <w:rsid w:val="00B079AF"/>
    <w:rsid w:val="00B40DA1"/>
    <w:rsid w:val="00B4541F"/>
    <w:rsid w:val="00B45F4C"/>
    <w:rsid w:val="00B4701F"/>
    <w:rsid w:val="00B5568B"/>
    <w:rsid w:val="00B5656D"/>
    <w:rsid w:val="00B56994"/>
    <w:rsid w:val="00B628AC"/>
    <w:rsid w:val="00B632A9"/>
    <w:rsid w:val="00B6455C"/>
    <w:rsid w:val="00B72B4B"/>
    <w:rsid w:val="00B77B9D"/>
    <w:rsid w:val="00B82173"/>
    <w:rsid w:val="00B84EE4"/>
    <w:rsid w:val="00B85D0F"/>
    <w:rsid w:val="00B874C0"/>
    <w:rsid w:val="00B94978"/>
    <w:rsid w:val="00B95C6E"/>
    <w:rsid w:val="00B970C6"/>
    <w:rsid w:val="00B9790A"/>
    <w:rsid w:val="00BA37E1"/>
    <w:rsid w:val="00BA4228"/>
    <w:rsid w:val="00BA5720"/>
    <w:rsid w:val="00BA58D3"/>
    <w:rsid w:val="00BA5A8E"/>
    <w:rsid w:val="00BA6884"/>
    <w:rsid w:val="00BB2420"/>
    <w:rsid w:val="00BB4A52"/>
    <w:rsid w:val="00BB5FC9"/>
    <w:rsid w:val="00BB69B8"/>
    <w:rsid w:val="00BC2E1E"/>
    <w:rsid w:val="00BC672C"/>
    <w:rsid w:val="00BD3E97"/>
    <w:rsid w:val="00BD6137"/>
    <w:rsid w:val="00BE0669"/>
    <w:rsid w:val="00BE5ED0"/>
    <w:rsid w:val="00BF0754"/>
    <w:rsid w:val="00BF4399"/>
    <w:rsid w:val="00BF6205"/>
    <w:rsid w:val="00C0216B"/>
    <w:rsid w:val="00C03F69"/>
    <w:rsid w:val="00C0482F"/>
    <w:rsid w:val="00C1084A"/>
    <w:rsid w:val="00C11983"/>
    <w:rsid w:val="00C11C86"/>
    <w:rsid w:val="00C15B98"/>
    <w:rsid w:val="00C15D16"/>
    <w:rsid w:val="00C16A11"/>
    <w:rsid w:val="00C17F60"/>
    <w:rsid w:val="00C20BE5"/>
    <w:rsid w:val="00C30073"/>
    <w:rsid w:val="00C30DDC"/>
    <w:rsid w:val="00C323FA"/>
    <w:rsid w:val="00C33E36"/>
    <w:rsid w:val="00C3498D"/>
    <w:rsid w:val="00C354D1"/>
    <w:rsid w:val="00C35A37"/>
    <w:rsid w:val="00C362CE"/>
    <w:rsid w:val="00C36718"/>
    <w:rsid w:val="00C44CD5"/>
    <w:rsid w:val="00C44D2F"/>
    <w:rsid w:val="00C45F0C"/>
    <w:rsid w:val="00C6772E"/>
    <w:rsid w:val="00C7411D"/>
    <w:rsid w:val="00C7452E"/>
    <w:rsid w:val="00C76BDC"/>
    <w:rsid w:val="00C805B5"/>
    <w:rsid w:val="00C842D3"/>
    <w:rsid w:val="00C85240"/>
    <w:rsid w:val="00C967A9"/>
    <w:rsid w:val="00C96EBE"/>
    <w:rsid w:val="00C97728"/>
    <w:rsid w:val="00CA3ED8"/>
    <w:rsid w:val="00CB4890"/>
    <w:rsid w:val="00CB5842"/>
    <w:rsid w:val="00CC3618"/>
    <w:rsid w:val="00CC5B38"/>
    <w:rsid w:val="00CC6784"/>
    <w:rsid w:val="00CD25F5"/>
    <w:rsid w:val="00CE31DB"/>
    <w:rsid w:val="00CE60E1"/>
    <w:rsid w:val="00CE7AE2"/>
    <w:rsid w:val="00CE7EFC"/>
    <w:rsid w:val="00CF1995"/>
    <w:rsid w:val="00D02599"/>
    <w:rsid w:val="00D04B71"/>
    <w:rsid w:val="00D04C98"/>
    <w:rsid w:val="00D04E62"/>
    <w:rsid w:val="00D04FA2"/>
    <w:rsid w:val="00D067D4"/>
    <w:rsid w:val="00D13494"/>
    <w:rsid w:val="00D14C56"/>
    <w:rsid w:val="00D203B2"/>
    <w:rsid w:val="00D213AD"/>
    <w:rsid w:val="00D2314F"/>
    <w:rsid w:val="00D23819"/>
    <w:rsid w:val="00D23DA6"/>
    <w:rsid w:val="00D24611"/>
    <w:rsid w:val="00D25406"/>
    <w:rsid w:val="00D316D3"/>
    <w:rsid w:val="00D438E8"/>
    <w:rsid w:val="00D45A75"/>
    <w:rsid w:val="00D46D1B"/>
    <w:rsid w:val="00D50CA4"/>
    <w:rsid w:val="00D556EA"/>
    <w:rsid w:val="00D56550"/>
    <w:rsid w:val="00D575E5"/>
    <w:rsid w:val="00D60078"/>
    <w:rsid w:val="00D65869"/>
    <w:rsid w:val="00D751F3"/>
    <w:rsid w:val="00D8662A"/>
    <w:rsid w:val="00D9650E"/>
    <w:rsid w:val="00D96739"/>
    <w:rsid w:val="00DA3E58"/>
    <w:rsid w:val="00DB4596"/>
    <w:rsid w:val="00DC0B2A"/>
    <w:rsid w:val="00DD4F53"/>
    <w:rsid w:val="00DE639D"/>
    <w:rsid w:val="00DF2E6D"/>
    <w:rsid w:val="00E03109"/>
    <w:rsid w:val="00E04DE2"/>
    <w:rsid w:val="00E051EA"/>
    <w:rsid w:val="00E11239"/>
    <w:rsid w:val="00E16496"/>
    <w:rsid w:val="00E166F7"/>
    <w:rsid w:val="00E250C0"/>
    <w:rsid w:val="00E26540"/>
    <w:rsid w:val="00E31A2B"/>
    <w:rsid w:val="00E32403"/>
    <w:rsid w:val="00E3430C"/>
    <w:rsid w:val="00E35363"/>
    <w:rsid w:val="00E43D48"/>
    <w:rsid w:val="00E44EAE"/>
    <w:rsid w:val="00E45FCE"/>
    <w:rsid w:val="00E5057D"/>
    <w:rsid w:val="00E50F11"/>
    <w:rsid w:val="00E51689"/>
    <w:rsid w:val="00E62538"/>
    <w:rsid w:val="00E632EA"/>
    <w:rsid w:val="00E63995"/>
    <w:rsid w:val="00E70202"/>
    <w:rsid w:val="00E704C6"/>
    <w:rsid w:val="00E707D9"/>
    <w:rsid w:val="00E74178"/>
    <w:rsid w:val="00E7573C"/>
    <w:rsid w:val="00E84345"/>
    <w:rsid w:val="00E90C0A"/>
    <w:rsid w:val="00E92545"/>
    <w:rsid w:val="00EA0E40"/>
    <w:rsid w:val="00EA1FD0"/>
    <w:rsid w:val="00EA5B80"/>
    <w:rsid w:val="00EB0917"/>
    <w:rsid w:val="00EB0D0F"/>
    <w:rsid w:val="00EB5D8F"/>
    <w:rsid w:val="00EB7A1E"/>
    <w:rsid w:val="00EC1FA2"/>
    <w:rsid w:val="00EC4C75"/>
    <w:rsid w:val="00EC4EB0"/>
    <w:rsid w:val="00EC7FB6"/>
    <w:rsid w:val="00ED5838"/>
    <w:rsid w:val="00EE07C7"/>
    <w:rsid w:val="00EE4373"/>
    <w:rsid w:val="00EE53F4"/>
    <w:rsid w:val="00EE5536"/>
    <w:rsid w:val="00EE729D"/>
    <w:rsid w:val="00EE7EDB"/>
    <w:rsid w:val="00EF7D71"/>
    <w:rsid w:val="00F00942"/>
    <w:rsid w:val="00F017B6"/>
    <w:rsid w:val="00F02509"/>
    <w:rsid w:val="00F02C9B"/>
    <w:rsid w:val="00F03221"/>
    <w:rsid w:val="00F0795C"/>
    <w:rsid w:val="00F12151"/>
    <w:rsid w:val="00F157F2"/>
    <w:rsid w:val="00F277F2"/>
    <w:rsid w:val="00F3293F"/>
    <w:rsid w:val="00F34083"/>
    <w:rsid w:val="00F3432F"/>
    <w:rsid w:val="00F374EF"/>
    <w:rsid w:val="00F3762B"/>
    <w:rsid w:val="00F37EA1"/>
    <w:rsid w:val="00F402CC"/>
    <w:rsid w:val="00F429F2"/>
    <w:rsid w:val="00F44B71"/>
    <w:rsid w:val="00F50B94"/>
    <w:rsid w:val="00F53B5D"/>
    <w:rsid w:val="00F549CB"/>
    <w:rsid w:val="00F5702E"/>
    <w:rsid w:val="00F612E6"/>
    <w:rsid w:val="00F61EFB"/>
    <w:rsid w:val="00F63049"/>
    <w:rsid w:val="00F64C47"/>
    <w:rsid w:val="00F75EDA"/>
    <w:rsid w:val="00F76BED"/>
    <w:rsid w:val="00F76CBB"/>
    <w:rsid w:val="00F77996"/>
    <w:rsid w:val="00F77A41"/>
    <w:rsid w:val="00F835FD"/>
    <w:rsid w:val="00F846D8"/>
    <w:rsid w:val="00F8557D"/>
    <w:rsid w:val="00F86B5E"/>
    <w:rsid w:val="00F92CD6"/>
    <w:rsid w:val="00FA12CE"/>
    <w:rsid w:val="00FA3F7E"/>
    <w:rsid w:val="00FA4B82"/>
    <w:rsid w:val="00FA6048"/>
    <w:rsid w:val="00FB0445"/>
    <w:rsid w:val="00FC5B30"/>
    <w:rsid w:val="00FD2D73"/>
    <w:rsid w:val="00FD5B18"/>
    <w:rsid w:val="00FE2CC8"/>
    <w:rsid w:val="00FE3E7A"/>
    <w:rsid w:val="00FE5C0C"/>
    <w:rsid w:val="00FF1F67"/>
    <w:rsid w:val="00FF5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059FC2-E105-466B-9138-BA6072A9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A75"/>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8E4"/>
    <w:pPr>
      <w:autoSpaceDE w:val="0"/>
      <w:autoSpaceDN w:val="0"/>
      <w:adjustRightInd w:val="0"/>
    </w:pPr>
    <w:rPr>
      <w:color w:val="000000"/>
      <w:sz w:val="24"/>
      <w:szCs w:val="24"/>
    </w:rPr>
  </w:style>
  <w:style w:type="paragraph" w:styleId="BalloonText">
    <w:name w:val="Balloon Text"/>
    <w:basedOn w:val="Normal"/>
    <w:semiHidden/>
    <w:rsid w:val="0065178F"/>
    <w:rPr>
      <w:rFonts w:ascii="Tahoma" w:hAnsi="Tahoma" w:cs="Tahoma"/>
      <w:sz w:val="16"/>
      <w:szCs w:val="16"/>
    </w:rPr>
  </w:style>
  <w:style w:type="paragraph" w:styleId="NormalWeb">
    <w:name w:val="Normal (Web)"/>
    <w:basedOn w:val="Normal"/>
    <w:rsid w:val="001C6551"/>
    <w:pPr>
      <w:spacing w:before="100" w:beforeAutospacing="1" w:after="100" w:afterAutospacing="1"/>
    </w:pPr>
    <w:rPr>
      <w:rFonts w:ascii="Verdana" w:hAnsi="Verdana"/>
      <w:sz w:val="24"/>
    </w:rPr>
  </w:style>
  <w:style w:type="paragraph" w:styleId="Header">
    <w:name w:val="header"/>
    <w:basedOn w:val="Normal"/>
    <w:rsid w:val="000E16C4"/>
    <w:pPr>
      <w:tabs>
        <w:tab w:val="center" w:pos="4153"/>
        <w:tab w:val="right" w:pos="8306"/>
      </w:tabs>
    </w:pPr>
  </w:style>
  <w:style w:type="paragraph" w:styleId="Footer">
    <w:name w:val="footer"/>
    <w:basedOn w:val="Normal"/>
    <w:link w:val="FooterChar"/>
    <w:uiPriority w:val="99"/>
    <w:rsid w:val="000E16C4"/>
    <w:pPr>
      <w:tabs>
        <w:tab w:val="center" w:pos="4153"/>
        <w:tab w:val="right" w:pos="8306"/>
      </w:tabs>
    </w:pPr>
  </w:style>
  <w:style w:type="character" w:styleId="PageNumber">
    <w:name w:val="page number"/>
    <w:basedOn w:val="DefaultParagraphFont"/>
    <w:rsid w:val="00F76CBB"/>
  </w:style>
  <w:style w:type="paragraph" w:customStyle="1" w:styleId="default0">
    <w:name w:val="default"/>
    <w:basedOn w:val="Normal"/>
    <w:rsid w:val="00A35CD1"/>
    <w:rPr>
      <w:rFonts w:ascii="Times New Roman" w:hAnsi="Times New Roman"/>
      <w:color w:val="000000"/>
      <w:sz w:val="24"/>
      <w:lang w:val="en-US" w:eastAsia="en-US"/>
    </w:rPr>
  </w:style>
  <w:style w:type="character" w:styleId="CommentReference">
    <w:name w:val="annotation reference"/>
    <w:semiHidden/>
    <w:rsid w:val="0094426F"/>
    <w:rPr>
      <w:sz w:val="16"/>
      <w:szCs w:val="16"/>
    </w:rPr>
  </w:style>
  <w:style w:type="paragraph" w:styleId="CommentText">
    <w:name w:val="annotation text"/>
    <w:basedOn w:val="Normal"/>
    <w:semiHidden/>
    <w:rsid w:val="0094426F"/>
    <w:rPr>
      <w:sz w:val="20"/>
      <w:szCs w:val="20"/>
    </w:rPr>
  </w:style>
  <w:style w:type="paragraph" w:styleId="CommentSubject">
    <w:name w:val="annotation subject"/>
    <w:basedOn w:val="CommentText"/>
    <w:next w:val="CommentText"/>
    <w:semiHidden/>
    <w:rsid w:val="0094426F"/>
    <w:rPr>
      <w:b/>
      <w:bCs/>
    </w:rPr>
  </w:style>
  <w:style w:type="paragraph" w:styleId="ListParagraph">
    <w:name w:val="List Paragraph"/>
    <w:basedOn w:val="Normal"/>
    <w:uiPriority w:val="34"/>
    <w:qFormat/>
    <w:rsid w:val="004519DD"/>
    <w:pPr>
      <w:ind w:left="720"/>
      <w:contextualSpacing/>
    </w:pPr>
  </w:style>
  <w:style w:type="character" w:customStyle="1" w:styleId="FooterChar">
    <w:name w:val="Footer Char"/>
    <w:basedOn w:val="DefaultParagraphFont"/>
    <w:link w:val="Footer"/>
    <w:uiPriority w:val="99"/>
    <w:rsid w:val="005C25FF"/>
    <w:rPr>
      <w:rFonts w:ascii="Arial" w:hAnsi="Arial"/>
      <w:sz w:val="22"/>
      <w:szCs w:val="24"/>
    </w:rPr>
  </w:style>
  <w:style w:type="table" w:styleId="TableGrid">
    <w:name w:val="Table Grid"/>
    <w:basedOn w:val="TableNormal"/>
    <w:uiPriority w:val="59"/>
    <w:rsid w:val="00C44D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4567">
      <w:bodyDiv w:val="1"/>
      <w:marLeft w:val="0"/>
      <w:marRight w:val="0"/>
      <w:marTop w:val="0"/>
      <w:marBottom w:val="0"/>
      <w:divBdr>
        <w:top w:val="none" w:sz="0" w:space="0" w:color="auto"/>
        <w:left w:val="none" w:sz="0" w:space="0" w:color="auto"/>
        <w:bottom w:val="none" w:sz="0" w:space="0" w:color="auto"/>
        <w:right w:val="none" w:sz="0" w:space="0" w:color="auto"/>
      </w:divBdr>
    </w:div>
    <w:div w:id="1613248869">
      <w:bodyDiv w:val="1"/>
      <w:marLeft w:val="0"/>
      <w:marRight w:val="0"/>
      <w:marTop w:val="0"/>
      <w:marBottom w:val="0"/>
      <w:divBdr>
        <w:top w:val="none" w:sz="0" w:space="0" w:color="auto"/>
        <w:left w:val="none" w:sz="0" w:space="0" w:color="auto"/>
        <w:bottom w:val="none" w:sz="0" w:space="0" w:color="auto"/>
        <w:right w:val="none" w:sz="0" w:space="0" w:color="auto"/>
      </w:divBdr>
    </w:div>
    <w:div w:id="1620992053">
      <w:bodyDiv w:val="1"/>
      <w:marLeft w:val="0"/>
      <w:marRight w:val="0"/>
      <w:marTop w:val="0"/>
      <w:marBottom w:val="0"/>
      <w:divBdr>
        <w:top w:val="none" w:sz="0" w:space="0" w:color="auto"/>
        <w:left w:val="none" w:sz="0" w:space="0" w:color="auto"/>
        <w:bottom w:val="none" w:sz="0" w:space="0" w:color="auto"/>
        <w:right w:val="none" w:sz="0" w:space="0" w:color="auto"/>
      </w:divBdr>
    </w:div>
    <w:div w:id="17415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CE2F-3D18-42AA-868F-4314B316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LIVERPOOL CITY COUNCIL</vt:lpstr>
    </vt:vector>
  </TitlesOfParts>
  <Company>Liverpool City Council</Company>
  <LinksUpToDate>false</LinksUpToDate>
  <CharactersWithSpaces>16861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CITY COUNCIL</dc:title>
  <dc:creator>WilsonM</dc:creator>
  <cp:lastModifiedBy>Thomas Wheeler</cp:lastModifiedBy>
  <cp:revision>3</cp:revision>
  <cp:lastPrinted>2019-01-24T03:18:00Z</cp:lastPrinted>
  <dcterms:created xsi:type="dcterms:W3CDTF">2019-02-25T01:08:00Z</dcterms:created>
  <dcterms:modified xsi:type="dcterms:W3CDTF">2019-02-25T01:09:00Z</dcterms:modified>
</cp:coreProperties>
</file>